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7E80CA3E">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干涉波治疗仪</w:t>
      </w:r>
      <w:r>
        <w:rPr>
          <w:rFonts w:hint="default" w:ascii="Times New Roman" w:hAnsi="Times New Roman" w:eastAsia="宋体" w:cs="Times New Roman"/>
          <w:b/>
          <w:bCs/>
          <w:color w:val="000000"/>
          <w:kern w:val="0"/>
          <w:sz w:val="28"/>
          <w:szCs w:val="28"/>
          <w:lang w:val="en-US" w:eastAsia="zh-CN" w:bidi="ar"/>
        </w:rPr>
        <w:t>IFC</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309D2240">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干涉波治疗仪</w:t>
            </w:r>
            <w:r>
              <w:rPr>
                <w:rFonts w:hint="default" w:ascii="Times New Roman" w:hAnsi="Times New Roman" w:eastAsia="宋体" w:cs="Times New Roman"/>
                <w:color w:val="000000"/>
                <w:kern w:val="0"/>
                <w:sz w:val="24"/>
                <w:szCs w:val="24"/>
                <w:lang w:val="en-US" w:eastAsia="zh-CN" w:bidi="ar"/>
              </w:rPr>
              <w:t>IFC</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9</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9</w:t>
            </w:r>
          </w:p>
        </w:tc>
        <w:tc>
          <w:tcPr>
            <w:tcW w:w="1036" w:type="pct"/>
            <w:noWrap w:val="0"/>
            <w:vAlign w:val="center"/>
          </w:tcPr>
          <w:p w14:paraId="1FFDCBAC">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cs="宋体"/>
                <w:color w:val="000000"/>
                <w:kern w:val="0"/>
                <w:sz w:val="22"/>
                <w:szCs w:val="22"/>
                <w:lang w:val="en-US" w:eastAsia="zh-CN" w:bidi="ar"/>
              </w:rPr>
              <w:t>/</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C784846"/>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6E7154"/>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7F2F2D"/>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A6CDC"/>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393640"/>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255A9C"/>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A04634A"/>
    <w:rsid w:val="6A6262E0"/>
    <w:rsid w:val="6A9736B6"/>
    <w:rsid w:val="6AB9187F"/>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21074C"/>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1583</Words>
  <Characters>1603</Characters>
  <Lines>0</Lines>
  <Paragraphs>0</Paragraphs>
  <TotalTime>56</TotalTime>
  <ScaleCrop>false</ScaleCrop>
  <LinksUpToDate>false</LinksUpToDate>
  <CharactersWithSpaces>1748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2026-06-25T02:08:17Z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1D3F3F1174A048F38DA74EE19B164959_13</vt:lpwstr>
  </property>
  <property fmtid="{D5CDD505-2E9C-101B-9397-08002B2CF9AE}" pid="4" name="KSOTemplateDocerSaveRecord">
    <vt:lpwstr>eyJoZGlkIjoiZDZhMmUyNGNkNjFmMDg5OTBkMGE5NzVmMzUyMDY2ZWUifQ==</vt:lpwstr>
  </property>
</Properties>
</file>