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1EC1CAC">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宋体" w:hAnsi="宋体" w:eastAsia="宋体" w:cs="宋体"/>
          <w:b/>
          <w:bCs/>
          <w:color w:val="000000"/>
          <w:kern w:val="0"/>
          <w:sz w:val="28"/>
          <w:szCs w:val="28"/>
          <w:lang w:val="en-US" w:eastAsia="zh-CN" w:bidi="ar"/>
        </w:rPr>
        <w:t>病理组织标本保存冰箱</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15"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5"/>
        <w:gridCol w:w="2460"/>
        <w:gridCol w:w="618"/>
        <w:gridCol w:w="631"/>
        <w:gridCol w:w="1016"/>
        <w:gridCol w:w="1097"/>
        <w:gridCol w:w="1730"/>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p>
        </w:tc>
        <w:tc>
          <w:tcPr>
            <w:tcW w:w="1473" w:type="pct"/>
            <w:noWrap w:val="0"/>
            <w:vAlign w:val="center"/>
          </w:tcPr>
          <w:p w14:paraId="22FCCEB7">
            <w:pPr>
              <w:widowControl/>
              <w:ind w:firstLine="0" w:firstLineChars="0"/>
              <w:jc w:val="left"/>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病理组织标本保存冰箱</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378"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p>
        </w:tc>
        <w:tc>
          <w:tcPr>
            <w:tcW w:w="1035" w:type="pct"/>
            <w:noWrap w:val="0"/>
            <w:vAlign w:val="center"/>
          </w:tcPr>
          <w:p w14:paraId="70ACB3B7">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设计有多层可调节的架子，可以根据需要灵活调整存放空间,冷藏柜内部的温度和湿度可以根据标本的要求进行调节。</w:t>
            </w:r>
            <w:bookmarkStart w:id="2" w:name="_GoBack"/>
            <w:bookmarkEnd w:id="2"/>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12306E"/>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BA4B55"/>
    <w:rsid w:val="65DD3A72"/>
    <w:rsid w:val="668E7B0D"/>
    <w:rsid w:val="66D5737F"/>
    <w:rsid w:val="66E856F1"/>
    <w:rsid w:val="670A5668"/>
    <w:rsid w:val="67145733"/>
    <w:rsid w:val="6764746E"/>
    <w:rsid w:val="681F38AA"/>
    <w:rsid w:val="686C7083"/>
    <w:rsid w:val="68C34857"/>
    <w:rsid w:val="691427CE"/>
    <w:rsid w:val="69825989"/>
    <w:rsid w:val="699A3C09"/>
    <w:rsid w:val="69C44C29"/>
    <w:rsid w:val="69D607D4"/>
    <w:rsid w:val="6A04634A"/>
    <w:rsid w:val="6A6262E0"/>
    <w:rsid w:val="6A9736B6"/>
    <w:rsid w:val="6ACE1A23"/>
    <w:rsid w:val="6B59096C"/>
    <w:rsid w:val="6C066D46"/>
    <w:rsid w:val="6C1C572C"/>
    <w:rsid w:val="6C2E1DF8"/>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AF784E"/>
    <w:rsid w:val="74B35591"/>
    <w:rsid w:val="74DA0D6F"/>
    <w:rsid w:val="74E56917"/>
    <w:rsid w:val="74F11C15"/>
    <w:rsid w:val="751A5B91"/>
    <w:rsid w:val="754D09F1"/>
    <w:rsid w:val="756920F3"/>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1568</Words>
  <Characters>1579</Characters>
  <Lines>0</Lines>
  <Paragraphs>0</Paragraphs>
  <TotalTime>24</TotalTime>
  <ScaleCrop>false</ScaleCrop>
  <LinksUpToDate>false</LinksUpToDate>
  <CharactersWithSpaces>1724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2026-06-24T09:47:22Z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442ED6DD6FC749A9B7F90D1EB65A8DB1_13</vt:lpwstr>
  </property>
  <property fmtid="{D5CDD505-2E9C-101B-9397-08002B2CF9AE}" pid="4" name="KSOTemplateDocerSaveRecord">
    <vt:lpwstr>eyJoZGlkIjoiZDZhMmUyNGNkNjFmMDg5OTBkMGE5NzVmMzUyMDY2ZWUifQ==</vt:lpwstr>
  </property>
</Properties>
</file>