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line="240" w:lineRule="auto"/>
        <w:jc w:val="left"/>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附件1：</w:t>
      </w:r>
    </w:p>
    <w:p>
      <w:pPr>
        <w:autoSpaceDE/>
        <w:autoSpaceDN/>
        <w:spacing w:line="240" w:lineRule="auto"/>
        <w:jc w:val="center"/>
        <w:rPr>
          <w:rFonts w:hint="eastAsia" w:asciiTheme="minorEastAsia" w:hAnsiTheme="minorEastAsia" w:eastAsiaTheme="minorEastAsia" w:cstheme="minorEastAsia"/>
          <w:color w:val="auto"/>
          <w:kern w:val="2"/>
          <w:sz w:val="44"/>
          <w:szCs w:val="44"/>
          <w:highlight w:val="none"/>
          <w:lang w:val="en-US" w:bidi="ar-SA"/>
        </w:rPr>
      </w:pPr>
      <w:r>
        <w:rPr>
          <w:rFonts w:hint="eastAsia" w:asciiTheme="minorEastAsia" w:hAnsiTheme="minorEastAsia" w:eastAsiaTheme="minorEastAsia" w:cstheme="minorEastAsia"/>
          <w:color w:val="auto"/>
          <w:kern w:val="2"/>
          <w:sz w:val="44"/>
          <w:szCs w:val="44"/>
          <w:highlight w:val="none"/>
          <w:lang w:val="en-US" w:bidi="ar-SA"/>
        </w:rPr>
        <w:t>用户需求书</w:t>
      </w:r>
    </w:p>
    <w:p>
      <w:pPr>
        <w:pStyle w:val="17"/>
        <w:spacing w:line="240" w:lineRule="auto"/>
        <w:rPr>
          <w:rFonts w:hint="eastAsia" w:ascii="仿宋_GB2312" w:hAnsi="仿宋_GB2312" w:eastAsia="仿宋_GB2312" w:cs="仿宋_GB2312"/>
          <w:color w:val="auto"/>
          <w:sz w:val="32"/>
          <w:szCs w:val="32"/>
          <w:highlight w:val="none"/>
        </w:rPr>
      </w:pPr>
    </w:p>
    <w:p>
      <w:pPr>
        <w:pStyle w:val="134"/>
        <w:pageBreakBefore w:val="0"/>
        <w:widowControl/>
        <w:kinsoku/>
        <w:wordWrap/>
        <w:overflowPunct/>
        <w:topLinePunct w:val="0"/>
        <w:bidi w:val="0"/>
        <w:adjustRightInd/>
        <w:snapToGrid/>
        <w:spacing w:line="360" w:lineRule="auto"/>
        <w:ind w:left="0" w:firstLine="482" w:firstLineChars="200"/>
        <w:jc w:val="both"/>
        <w:rPr>
          <w:b/>
          <w:color w:val="auto"/>
          <w:highlight w:val="none"/>
        </w:rPr>
      </w:pPr>
      <w:r>
        <w:rPr>
          <w:rFonts w:hint="eastAsia"/>
          <w:b/>
          <w:color w:val="auto"/>
          <w:highlight w:val="none"/>
        </w:rPr>
        <w:t>总则</w:t>
      </w:r>
    </w:p>
    <w:p>
      <w:pPr>
        <w:pStyle w:val="134"/>
        <w:pageBreakBefore w:val="0"/>
        <w:widowControl/>
        <w:kinsoku/>
        <w:wordWrap/>
        <w:overflowPunct/>
        <w:topLinePunct w:val="0"/>
        <w:bidi w:val="0"/>
        <w:adjustRightInd/>
        <w:snapToGrid/>
        <w:spacing w:line="360" w:lineRule="auto"/>
        <w:ind w:left="0" w:firstLine="480" w:firstLineChars="200"/>
        <w:jc w:val="both"/>
        <w:rPr>
          <w:color w:val="auto"/>
          <w:highlight w:val="none"/>
        </w:rPr>
      </w:pPr>
      <w:r>
        <w:rPr>
          <w:rFonts w:hint="eastAsia"/>
          <w:color w:val="auto"/>
          <w:highlight w:val="none"/>
        </w:rPr>
        <w:t>1、成交供应商必须按国家、行业的标准及采购文件的要求对本项目提供相应的货物及服务。</w:t>
      </w:r>
    </w:p>
    <w:p>
      <w:pPr>
        <w:pStyle w:val="134"/>
        <w:pageBreakBefore w:val="0"/>
        <w:widowControl/>
        <w:kinsoku/>
        <w:wordWrap/>
        <w:overflowPunct/>
        <w:topLinePunct w:val="0"/>
        <w:bidi w:val="0"/>
        <w:adjustRightInd/>
        <w:snapToGrid/>
        <w:spacing w:line="360" w:lineRule="auto"/>
        <w:ind w:left="0" w:firstLine="480" w:firstLineChars="200"/>
        <w:jc w:val="both"/>
        <w:rPr>
          <w:color w:val="auto"/>
          <w:highlight w:val="none"/>
        </w:rPr>
      </w:pPr>
      <w:r>
        <w:rPr>
          <w:rFonts w:hint="eastAsia"/>
          <w:color w:val="auto"/>
          <w:highlight w:val="none"/>
        </w:rPr>
        <w:t>2、《用户需求书》中凡有“★”标识的内容条款(如有)被视为实质性响应项目、指标；</w:t>
      </w:r>
      <w:r>
        <w:rPr>
          <w:rFonts w:hint="eastAsia"/>
          <w:color w:val="auto"/>
          <w:highlight w:val="none"/>
          <w:lang w:val="en-US" w:eastAsia="zh-CN"/>
        </w:rPr>
        <w:t>响应供应商</w:t>
      </w:r>
      <w:r>
        <w:rPr>
          <w:rFonts w:hint="eastAsia"/>
          <w:color w:val="auto"/>
          <w:highlight w:val="none"/>
        </w:rPr>
        <w:t>必须对此做出回答并完全满足这些要求不可以出现任何负偏离，如果出现负偏离将被视为无效</w:t>
      </w:r>
      <w:r>
        <w:rPr>
          <w:rFonts w:hint="eastAsia"/>
          <w:color w:val="auto"/>
          <w:highlight w:val="none"/>
          <w:lang w:val="en-US" w:eastAsia="zh-CN"/>
        </w:rPr>
        <w:t>响应</w:t>
      </w:r>
      <w:r>
        <w:rPr>
          <w:rFonts w:hint="eastAsia"/>
          <w:color w:val="auto"/>
          <w:highlight w:val="none"/>
        </w:rPr>
        <w:t>。凡有“▲”的内容（如有）为重点评审项目，供应商必须对该标识项目按照要求进行真实应答描述。</w:t>
      </w:r>
    </w:p>
    <w:p>
      <w:pPr>
        <w:pStyle w:val="134"/>
        <w:pageBreakBefore w:val="0"/>
        <w:widowControl/>
        <w:kinsoku/>
        <w:wordWrap/>
        <w:overflowPunct/>
        <w:topLinePunct w:val="0"/>
        <w:bidi w:val="0"/>
        <w:adjustRightInd/>
        <w:snapToGrid/>
        <w:spacing w:line="360" w:lineRule="auto"/>
        <w:ind w:left="0" w:firstLine="480" w:firstLineChars="200"/>
        <w:jc w:val="both"/>
        <w:rPr>
          <w:color w:val="auto"/>
          <w:highlight w:val="none"/>
        </w:rPr>
      </w:pPr>
      <w:r>
        <w:rPr>
          <w:rFonts w:hint="eastAsia"/>
          <w:color w:val="auto"/>
          <w:highlight w:val="none"/>
          <w:lang w:val="en-US" w:eastAsia="zh-CN"/>
        </w:rPr>
        <w:t>3</w:t>
      </w:r>
      <w:r>
        <w:rPr>
          <w:rFonts w:hint="eastAsia"/>
          <w:color w:val="auto"/>
          <w:highlight w:val="none"/>
        </w:rPr>
        <w:t>、本项目由成交供应商负责采购文件对成交供应商要求的一切事宜及责任。响应报价中不得包含采购文件要求以外的内容，否则，在评</w:t>
      </w:r>
      <w:r>
        <w:rPr>
          <w:rFonts w:hint="eastAsia"/>
          <w:color w:val="auto"/>
          <w:highlight w:val="none"/>
          <w:lang w:val="en-US" w:eastAsia="zh-CN"/>
        </w:rPr>
        <w:t>审</w:t>
      </w:r>
      <w:r>
        <w:rPr>
          <w:rFonts w:hint="eastAsia"/>
          <w:color w:val="auto"/>
          <w:highlight w:val="none"/>
        </w:rPr>
        <w:t>时不予核减；若</w:t>
      </w:r>
      <w:r>
        <w:rPr>
          <w:rFonts w:hint="eastAsia"/>
          <w:color w:val="auto"/>
          <w:highlight w:val="none"/>
          <w:lang w:val="en-US" w:eastAsia="zh-CN"/>
        </w:rPr>
        <w:t>响应</w:t>
      </w:r>
      <w:r>
        <w:rPr>
          <w:rFonts w:hint="eastAsia"/>
          <w:color w:val="auto"/>
          <w:highlight w:val="none"/>
        </w:rPr>
        <w:t>报价有缺漏项的，缺漏项部分的价格视为已包含在</w:t>
      </w:r>
      <w:r>
        <w:rPr>
          <w:rFonts w:hint="eastAsia"/>
          <w:color w:val="auto"/>
          <w:highlight w:val="none"/>
          <w:lang w:val="en-US" w:eastAsia="zh-CN"/>
        </w:rPr>
        <w:t>响应</w:t>
      </w:r>
      <w:r>
        <w:rPr>
          <w:rFonts w:hint="eastAsia"/>
          <w:color w:val="auto"/>
          <w:highlight w:val="none"/>
        </w:rPr>
        <w:t>报价中，成交后不作任何调整，采购人将不再支付任何费用。</w:t>
      </w:r>
    </w:p>
    <w:p>
      <w:pPr>
        <w:pageBreakBefore w:val="0"/>
        <w:widowControl/>
        <w:tabs>
          <w:tab w:val="left" w:pos="636"/>
        </w:tabs>
        <w:kinsoku/>
        <w:wordWrap/>
        <w:overflowPunct/>
        <w:topLinePunct w:val="0"/>
        <w:autoSpaceDE w:val="0"/>
        <w:autoSpaceDN w:val="0"/>
        <w:bidi w:val="0"/>
        <w:adjustRightInd/>
        <w:snapToGrid/>
        <w:spacing w:line="360" w:lineRule="auto"/>
        <w:ind w:left="0" w:firstLine="480" w:firstLineChars="200"/>
        <w:jc w:val="both"/>
        <w:textAlignment w:val="bottom"/>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4、本项目不允许提交备选方案，不允许联合体响应、转包或分包。</w:t>
      </w:r>
    </w:p>
    <w:p>
      <w:pPr>
        <w:pStyle w:val="3"/>
        <w:pageBreakBefore w:val="0"/>
        <w:widowControl/>
        <w:kinsoku/>
        <w:wordWrap/>
        <w:overflowPunct/>
        <w:topLinePunct w:val="0"/>
        <w:bidi w:val="0"/>
        <w:adjustRightInd/>
        <w:snapToGrid/>
        <w:spacing w:before="0" w:after="0" w:line="360" w:lineRule="auto"/>
        <w:ind w:left="0" w:firstLine="562" w:firstLineChars="200"/>
        <w:jc w:val="both"/>
        <w:rPr>
          <w:rFonts w:hint="eastAsia"/>
          <w:color w:val="auto"/>
          <w:highlight w:val="none"/>
        </w:rPr>
      </w:pPr>
    </w:p>
    <w:p>
      <w:pPr>
        <w:pageBreakBefore w:val="0"/>
        <w:widowControl/>
        <w:tabs>
          <w:tab w:val="left" w:pos="424"/>
        </w:tabs>
        <w:kinsoku/>
        <w:wordWrap/>
        <w:overflowPunct/>
        <w:topLinePunct w:val="0"/>
        <w:bidi w:val="0"/>
        <w:adjustRightInd/>
        <w:snapToGrid/>
        <w:spacing w:line="360" w:lineRule="auto"/>
        <w:ind w:left="0" w:firstLine="420" w:firstLineChars="200"/>
        <w:jc w:val="both"/>
        <w:rPr>
          <w:rFonts w:hint="eastAsia" w:ascii="宋体" w:hAnsi="宋体" w:cs="宋体"/>
          <w:color w:val="auto"/>
          <w:szCs w:val="21"/>
          <w:highlight w:val="none"/>
        </w:rPr>
      </w:pPr>
    </w:p>
    <w:p>
      <w:pPr>
        <w:pageBreakBefore w:val="0"/>
        <w:widowControl/>
        <w:numPr>
          <w:ilvl w:val="1"/>
          <w:numId w:val="4"/>
        </w:numPr>
        <w:tabs>
          <w:tab w:val="clear" w:pos="840"/>
        </w:tabs>
        <w:kinsoku/>
        <w:wordWrap/>
        <w:overflowPunct/>
        <w:topLinePunct w:val="0"/>
        <w:bidi w:val="0"/>
        <w:adjustRightInd/>
        <w:snapToGrid/>
        <w:spacing w:line="360" w:lineRule="auto"/>
        <w:ind w:left="0" w:firstLine="482" w:firstLineChars="200"/>
        <w:jc w:val="both"/>
        <w:rPr>
          <w:rFonts w:hint="eastAsia" w:ascii="宋体" w:hAnsi="宋体" w:cs="宋体"/>
          <w:b/>
          <w:color w:val="auto"/>
          <w:sz w:val="24"/>
          <w:szCs w:val="24"/>
          <w:highlight w:val="none"/>
        </w:rPr>
        <w:sectPr>
          <w:footerReference r:id="rId3" w:type="default"/>
          <w:pgSz w:w="11907" w:h="16840"/>
          <w:pgMar w:top="1418" w:right="1304" w:bottom="1418" w:left="1304" w:header="794" w:footer="794" w:gutter="0"/>
          <w:pgBorders w:offsetFrom="page">
            <w:top w:val="none" w:sz="0" w:space="0"/>
            <w:left w:val="none" w:sz="0" w:space="0"/>
            <w:bottom w:val="none" w:sz="0" w:space="0"/>
            <w:right w:val="none" w:sz="0" w:space="0"/>
          </w:pgBorders>
          <w:cols w:space="720" w:num="1"/>
          <w:docGrid w:linePitch="286" w:charSpace="274"/>
        </w:sectPr>
      </w:pPr>
    </w:p>
    <w:p>
      <w:pPr>
        <w:keepNext w:val="0"/>
        <w:keepLines w:val="0"/>
        <w:pageBreakBefore w:val="0"/>
        <w:widowControl/>
        <w:numPr>
          <w:ilvl w:val="1"/>
          <w:numId w:val="5"/>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cs="宋体"/>
          <w:b/>
          <w:color w:val="auto"/>
          <w:sz w:val="24"/>
          <w:szCs w:val="24"/>
          <w:highlight w:val="none"/>
        </w:rPr>
      </w:pPr>
      <w:r>
        <w:rPr>
          <w:rFonts w:hint="eastAsia" w:ascii="宋体" w:hAnsi="宋体" w:eastAsia="宋体" w:cs="宋体"/>
          <w:b/>
          <w:color w:val="auto"/>
          <w:sz w:val="24"/>
          <w:szCs w:val="24"/>
          <w:highlight w:val="none"/>
          <w:lang w:val="en-US" w:eastAsia="zh-CN"/>
        </w:rPr>
        <w:t>项目概况</w:t>
      </w:r>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中山市黄圃人民医院2026-2027年宣传标识设计制作项目，选取2家供应商提供宣传标识设计制作项目等服务。由采购人在具体采购时发出制作需求，成交供应商根据采购人的需求制作相应宣传物料，并运输、安装于采购人指定的地点。 </w:t>
      </w:r>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1.项目期限：</w:t>
      </w:r>
      <w:r>
        <w:rPr>
          <w:rFonts w:hint="eastAsia"/>
          <w:color w:val="auto"/>
          <w:highlight w:val="none"/>
        </w:rPr>
        <w:t>2年（具体起止时间以合同约定为准或支付金额累计达到采购包预算金额，以先到达的为准）</w:t>
      </w:r>
      <w:r>
        <w:rPr>
          <w:color w:val="auto"/>
          <w:highlight w:val="none"/>
        </w:rPr>
        <w:t>。</w:t>
      </w:r>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2.项目地点：中山地区。具体宣传标识设计制作项目的数量根据实际情况确定。</w:t>
      </w:r>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3.项目预算：¥400000元。其中，采购包1：宣传标识设计制作项目（一），预算金额：¥200000元；采购包2：宣传标识设计制作项目（二），预算金额：¥200000元。</w:t>
      </w:r>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4.供应商选用规则：项目拟每个</w:t>
      </w:r>
      <w:r>
        <w:rPr>
          <w:rFonts w:hint="eastAsia" w:ascii="宋体" w:hAnsi="宋体" w:cs="宋体"/>
          <w:color w:val="auto"/>
          <w:szCs w:val="21"/>
          <w:highlight w:val="none"/>
          <w:lang w:val="en-US" w:eastAsia="zh-CN"/>
        </w:rPr>
        <w:t>采购包</w:t>
      </w:r>
      <w:r>
        <w:rPr>
          <w:rFonts w:hint="eastAsia" w:ascii="宋体" w:hAnsi="宋体" w:eastAsia="宋体" w:cs="宋体"/>
          <w:color w:val="auto"/>
          <w:szCs w:val="21"/>
          <w:highlight w:val="none"/>
          <w:lang w:val="en-US" w:eastAsia="zh-CN"/>
        </w:rPr>
        <w:t>确定成交供应商各1家，具体宣传标识设计制作项目的数量根据实际情况确定。</w:t>
      </w:r>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5.供应商负责包括但不限于：宣传品的平面设计、排版、修改、校对、配送、制作、安装（如有）、活动策划等。</w:t>
      </w:r>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6.本项目常用宣传品制作内容包含但不限于以下附表内容，仅供参考。供应商应在采购人的要求时间内响应并实施供货。</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jc w:val="both"/>
        <w:textAlignment w:val="auto"/>
        <w:rPr>
          <w:color w:val="auto"/>
          <w:sz w:val="24"/>
          <w:szCs w:val="24"/>
          <w:highlight w:val="none"/>
        </w:rPr>
      </w:pPr>
    </w:p>
    <w:p>
      <w:pPr>
        <w:keepNext w:val="0"/>
        <w:keepLines w:val="0"/>
        <w:pageBreakBefore w:val="0"/>
        <w:widowControl/>
        <w:numPr>
          <w:ilvl w:val="1"/>
          <w:numId w:val="5"/>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项目规则</w:t>
      </w:r>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本项目兼投不兼中，本项目包括2个</w:t>
      </w:r>
      <w:r>
        <w:rPr>
          <w:rFonts w:hint="eastAsia" w:ascii="宋体" w:hAnsi="宋体" w:cs="宋体"/>
          <w:color w:val="auto"/>
          <w:szCs w:val="21"/>
          <w:highlight w:val="none"/>
          <w:lang w:val="en-US" w:eastAsia="zh-CN"/>
        </w:rPr>
        <w:t>采购包</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采购包</w:t>
      </w:r>
      <w:r>
        <w:rPr>
          <w:rFonts w:hint="eastAsia" w:ascii="宋体" w:hAnsi="宋体" w:eastAsia="宋体" w:cs="宋体"/>
          <w:color w:val="auto"/>
          <w:szCs w:val="21"/>
          <w:highlight w:val="none"/>
          <w:lang w:val="en-US" w:eastAsia="zh-CN"/>
        </w:rPr>
        <w:t>1 、</w:t>
      </w:r>
      <w:r>
        <w:rPr>
          <w:rFonts w:hint="eastAsia" w:ascii="宋体" w:hAnsi="宋体" w:cs="宋体"/>
          <w:color w:val="auto"/>
          <w:szCs w:val="21"/>
          <w:highlight w:val="none"/>
          <w:lang w:val="en-US" w:eastAsia="zh-CN"/>
        </w:rPr>
        <w:t>采购包</w:t>
      </w:r>
      <w:r>
        <w:rPr>
          <w:rFonts w:hint="eastAsia" w:ascii="宋体" w:hAnsi="宋体" w:eastAsia="宋体" w:cs="宋体"/>
          <w:color w:val="auto"/>
          <w:szCs w:val="21"/>
          <w:highlight w:val="none"/>
          <w:lang w:val="en-US" w:eastAsia="zh-CN"/>
        </w:rPr>
        <w:t>2兼投不兼中。具体规则如下：</w:t>
      </w:r>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1.报价人可以对任一或全部</w:t>
      </w:r>
      <w:r>
        <w:rPr>
          <w:rFonts w:hint="eastAsia" w:ascii="宋体" w:hAnsi="宋体" w:cs="宋体"/>
          <w:color w:val="auto"/>
          <w:szCs w:val="21"/>
          <w:highlight w:val="none"/>
          <w:lang w:val="en-US" w:eastAsia="zh-CN"/>
        </w:rPr>
        <w:t>采购包</w:t>
      </w:r>
      <w:r>
        <w:rPr>
          <w:rFonts w:hint="eastAsia" w:ascii="宋体" w:hAnsi="宋体" w:eastAsia="宋体" w:cs="宋体"/>
          <w:color w:val="auto"/>
          <w:szCs w:val="21"/>
          <w:highlight w:val="none"/>
          <w:lang w:val="en-US" w:eastAsia="zh-CN"/>
        </w:rPr>
        <w:t>进行报价，但同一供应商只能成交一个</w:t>
      </w:r>
      <w:r>
        <w:rPr>
          <w:rFonts w:hint="eastAsia" w:ascii="宋体" w:hAnsi="宋体" w:cs="宋体"/>
          <w:color w:val="auto"/>
          <w:szCs w:val="21"/>
          <w:highlight w:val="none"/>
          <w:lang w:val="en-US" w:eastAsia="zh-CN"/>
        </w:rPr>
        <w:t>采购包</w:t>
      </w:r>
      <w:r>
        <w:rPr>
          <w:rFonts w:hint="eastAsia" w:ascii="宋体" w:hAnsi="宋体" w:eastAsia="宋体" w:cs="宋体"/>
          <w:color w:val="auto"/>
          <w:szCs w:val="21"/>
          <w:highlight w:val="none"/>
          <w:lang w:val="en-US" w:eastAsia="zh-CN"/>
        </w:rPr>
        <w:t>。</w:t>
      </w:r>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2.本项目按</w:t>
      </w:r>
      <w:r>
        <w:rPr>
          <w:rFonts w:hint="eastAsia" w:ascii="宋体" w:hAnsi="宋体" w:cs="宋体"/>
          <w:color w:val="auto"/>
          <w:szCs w:val="21"/>
          <w:highlight w:val="none"/>
          <w:lang w:val="en-US" w:eastAsia="zh-CN"/>
        </w:rPr>
        <w:t>采购包</w:t>
      </w:r>
      <w:r>
        <w:rPr>
          <w:rFonts w:hint="eastAsia" w:ascii="宋体" w:hAnsi="宋体" w:eastAsia="宋体" w:cs="宋体"/>
          <w:color w:val="auto"/>
          <w:szCs w:val="21"/>
          <w:highlight w:val="none"/>
          <w:lang w:val="en-US" w:eastAsia="zh-CN"/>
        </w:rPr>
        <w:t>的顺序进行评审，即先进行</w:t>
      </w:r>
      <w:r>
        <w:rPr>
          <w:rFonts w:hint="eastAsia" w:ascii="宋体" w:hAnsi="宋体" w:cs="宋体"/>
          <w:color w:val="auto"/>
          <w:szCs w:val="21"/>
          <w:highlight w:val="none"/>
          <w:lang w:val="en-US" w:eastAsia="zh-CN"/>
        </w:rPr>
        <w:t>采购包</w:t>
      </w:r>
      <w:r>
        <w:rPr>
          <w:rFonts w:hint="eastAsia" w:ascii="宋体" w:hAnsi="宋体" w:eastAsia="宋体" w:cs="宋体"/>
          <w:color w:val="auto"/>
          <w:szCs w:val="21"/>
          <w:highlight w:val="none"/>
          <w:lang w:val="en-US" w:eastAsia="zh-CN"/>
        </w:rPr>
        <w:t>1的评审，再进行</w:t>
      </w:r>
      <w:r>
        <w:rPr>
          <w:rFonts w:hint="eastAsia" w:ascii="宋体" w:hAnsi="宋体" w:cs="宋体"/>
          <w:color w:val="auto"/>
          <w:szCs w:val="21"/>
          <w:highlight w:val="none"/>
          <w:lang w:val="en-US" w:eastAsia="zh-CN"/>
        </w:rPr>
        <w:t>采购包</w:t>
      </w:r>
      <w:r>
        <w:rPr>
          <w:rFonts w:hint="eastAsia" w:ascii="宋体" w:hAnsi="宋体" w:eastAsia="宋体" w:cs="宋体"/>
          <w:color w:val="auto"/>
          <w:szCs w:val="21"/>
          <w:highlight w:val="none"/>
          <w:lang w:val="en-US" w:eastAsia="zh-CN"/>
        </w:rPr>
        <w:t>2的评审，依次按照评标总得分由高到低的顺序，每个</w:t>
      </w:r>
      <w:r>
        <w:rPr>
          <w:rFonts w:hint="eastAsia" w:ascii="宋体" w:hAnsi="宋体" w:cs="宋体"/>
          <w:color w:val="auto"/>
          <w:szCs w:val="21"/>
          <w:highlight w:val="none"/>
          <w:lang w:val="en-US" w:eastAsia="zh-CN"/>
        </w:rPr>
        <w:t>采购包</w:t>
      </w:r>
      <w:r>
        <w:rPr>
          <w:rFonts w:hint="eastAsia" w:ascii="宋体" w:hAnsi="宋体" w:eastAsia="宋体" w:cs="宋体"/>
          <w:color w:val="auto"/>
          <w:szCs w:val="21"/>
          <w:highlight w:val="none"/>
          <w:lang w:val="en-US" w:eastAsia="zh-CN"/>
        </w:rPr>
        <w:t>推荐3名成交候选人。已获得</w:t>
      </w:r>
      <w:r>
        <w:rPr>
          <w:rFonts w:hint="eastAsia" w:ascii="宋体" w:hAnsi="宋体" w:cs="宋体"/>
          <w:color w:val="auto"/>
          <w:szCs w:val="21"/>
          <w:highlight w:val="none"/>
          <w:lang w:val="en-US" w:eastAsia="zh-CN"/>
        </w:rPr>
        <w:t>采购包</w:t>
      </w:r>
      <w:r>
        <w:rPr>
          <w:rFonts w:hint="eastAsia" w:ascii="宋体" w:hAnsi="宋体" w:eastAsia="宋体" w:cs="宋体"/>
          <w:color w:val="auto"/>
          <w:szCs w:val="21"/>
          <w:highlight w:val="none"/>
          <w:lang w:val="en-US" w:eastAsia="zh-CN"/>
        </w:rPr>
        <w:t>1的第一成交候选人资格的，将不具有</w:t>
      </w:r>
      <w:r>
        <w:rPr>
          <w:rFonts w:hint="eastAsia" w:ascii="宋体" w:hAnsi="宋体" w:cs="宋体"/>
          <w:color w:val="auto"/>
          <w:szCs w:val="21"/>
          <w:highlight w:val="none"/>
          <w:lang w:val="en-US" w:eastAsia="zh-CN"/>
        </w:rPr>
        <w:t>采购包</w:t>
      </w:r>
      <w:r>
        <w:rPr>
          <w:rFonts w:hint="eastAsia" w:ascii="宋体" w:hAnsi="宋体" w:eastAsia="宋体" w:cs="宋体"/>
          <w:color w:val="auto"/>
          <w:szCs w:val="21"/>
          <w:highlight w:val="none"/>
          <w:lang w:val="en-US" w:eastAsia="zh-CN"/>
        </w:rPr>
        <w:t>2的成交候选人推荐资格。</w:t>
      </w:r>
    </w:p>
    <w:p>
      <w:pPr>
        <w:keepNext w:val="0"/>
        <w:keepLines w:val="0"/>
        <w:pageBreakBefore w:val="0"/>
        <w:widowControl/>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p>
    <w:p>
      <w:pPr>
        <w:keepNext w:val="0"/>
        <w:keepLines w:val="0"/>
        <w:pageBreakBefore w:val="0"/>
        <w:widowControl/>
        <w:numPr>
          <w:ilvl w:val="1"/>
          <w:numId w:val="5"/>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技术标准与要求</w:t>
      </w:r>
    </w:p>
    <w:p>
      <w:pPr>
        <w:pStyle w:val="16"/>
        <w:spacing w:before="0" w:line="360" w:lineRule="auto"/>
        <w:ind w:firstLine="450" w:firstLineChars="200"/>
        <w:rPr>
          <w:rFonts w:hint="eastAsia" w:ascii="宋体" w:hAnsi="宋体" w:eastAsia="宋体" w:cs="宋体"/>
          <w:b/>
          <w:bCs/>
          <w:color w:val="auto"/>
          <w:spacing w:val="7"/>
          <w:sz w:val="21"/>
          <w:szCs w:val="21"/>
          <w:highlight w:val="none"/>
          <w:lang w:val="en-US" w:eastAsia="zh-CN"/>
        </w:rPr>
      </w:pPr>
      <w:r>
        <w:rPr>
          <w:rFonts w:hint="eastAsia" w:ascii="宋体" w:hAnsi="宋体" w:eastAsia="宋体" w:cs="宋体"/>
          <w:b/>
          <w:bCs/>
          <w:color w:val="auto"/>
          <w:spacing w:val="7"/>
          <w:sz w:val="21"/>
          <w:szCs w:val="21"/>
          <w:highlight w:val="none"/>
          <w:lang w:val="en-US" w:eastAsia="zh-CN"/>
        </w:rPr>
        <w:t>采购清单：</w:t>
      </w:r>
    </w:p>
    <w:p>
      <w:pPr>
        <w:pStyle w:val="16"/>
        <w:spacing w:before="0" w:line="360" w:lineRule="auto"/>
        <w:ind w:firstLine="450" w:firstLineChars="200"/>
        <w:rPr>
          <w:rFonts w:hint="eastAsia" w:ascii="宋体" w:hAnsi="宋体" w:eastAsia="宋体" w:cs="宋体"/>
          <w:b/>
          <w:bCs/>
          <w:color w:val="auto"/>
          <w:spacing w:val="7"/>
          <w:sz w:val="21"/>
          <w:szCs w:val="21"/>
          <w:highlight w:val="none"/>
        </w:rPr>
      </w:pPr>
      <w:r>
        <w:rPr>
          <w:rFonts w:hint="eastAsia" w:ascii="宋体" w:hAnsi="宋体" w:cs="宋体"/>
          <w:b/>
          <w:bCs/>
          <w:color w:val="auto"/>
          <w:spacing w:val="7"/>
          <w:sz w:val="21"/>
          <w:szCs w:val="21"/>
          <w:highlight w:val="none"/>
          <w:lang w:val="en-US" w:eastAsia="zh-CN"/>
        </w:rPr>
        <w:t>采购包</w:t>
      </w:r>
      <w:r>
        <w:rPr>
          <w:rFonts w:hint="eastAsia" w:ascii="宋体" w:hAnsi="宋体" w:eastAsia="宋体" w:cs="宋体"/>
          <w:b/>
          <w:bCs/>
          <w:color w:val="auto"/>
          <w:spacing w:val="7"/>
          <w:sz w:val="21"/>
          <w:szCs w:val="21"/>
          <w:highlight w:val="none"/>
          <w:lang w:val="en-US" w:eastAsia="zh-CN"/>
        </w:rPr>
        <w:t>1</w:t>
      </w:r>
      <w:r>
        <w:rPr>
          <w:rFonts w:hint="eastAsia" w:ascii="宋体" w:hAnsi="宋体" w:eastAsia="宋体" w:cs="宋体"/>
          <w:b/>
          <w:bCs/>
          <w:color w:val="auto"/>
          <w:spacing w:val="7"/>
          <w:sz w:val="21"/>
          <w:szCs w:val="21"/>
          <w:highlight w:val="none"/>
        </w:rPr>
        <w:t>：</w:t>
      </w:r>
      <w:r>
        <w:rPr>
          <w:rFonts w:hint="eastAsia" w:ascii="宋体" w:hAnsi="宋体" w:eastAsia="宋体" w:cs="宋体"/>
          <w:b/>
          <w:bCs/>
          <w:color w:val="auto"/>
          <w:spacing w:val="7"/>
          <w:sz w:val="21"/>
          <w:szCs w:val="21"/>
          <w:highlight w:val="none"/>
          <w:lang w:eastAsia="zh-CN"/>
        </w:rPr>
        <w:t>宣传标识设计制作项目(</w:t>
      </w:r>
      <w:r>
        <w:rPr>
          <w:rFonts w:hint="eastAsia" w:ascii="宋体" w:hAnsi="宋体" w:eastAsia="宋体" w:cs="宋体"/>
          <w:b/>
          <w:bCs/>
          <w:color w:val="auto"/>
          <w:spacing w:val="7"/>
          <w:sz w:val="21"/>
          <w:szCs w:val="21"/>
          <w:highlight w:val="none"/>
        </w:rPr>
        <w:t>一）</w:t>
      </w:r>
    </w:p>
    <w:tbl>
      <w:tblPr>
        <w:tblStyle w:val="50"/>
        <w:tblW w:w="107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2539"/>
        <w:gridCol w:w="989"/>
        <w:gridCol w:w="1032"/>
        <w:gridCol w:w="976"/>
        <w:gridCol w:w="552"/>
        <w:gridCol w:w="1320"/>
        <w:gridCol w:w="1344"/>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2" w:hRule="atLeast"/>
          <w:jc w:val="center"/>
        </w:trPr>
        <w:tc>
          <w:tcPr>
            <w:tcW w:w="708" w:type="dxa"/>
            <w:vMerge w:val="restart"/>
            <w:tcBorders>
              <w:top w:val="single" w:color="000000" w:sz="4" w:space="0"/>
              <w:left w:val="single" w:color="000000" w:sz="4" w:space="0"/>
              <w:bottom w:val="single" w:color="000000" w:sz="4" w:space="0"/>
              <w:right w:val="single" w:color="000000" w:sz="4" w:space="0"/>
            </w:tcBorders>
            <w:shd w:val="clear" w:color="auto" w:fill="D7D7D7"/>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b/>
                <w:i w:val="0"/>
                <w:strike w:val="0"/>
                <w:color w:val="auto"/>
                <w:spacing w:val="0"/>
                <w:sz w:val="22"/>
                <w:highlight w:val="none"/>
                <w:u w:val="none"/>
              </w:rPr>
              <w:t>序号</w:t>
            </w:r>
          </w:p>
        </w:tc>
        <w:tc>
          <w:tcPr>
            <w:tcW w:w="2539" w:type="dxa"/>
            <w:vMerge w:val="restart"/>
            <w:tcBorders>
              <w:top w:val="single" w:color="000000" w:sz="4" w:space="0"/>
              <w:left w:val="single" w:color="000000" w:sz="4" w:space="0"/>
              <w:bottom w:val="single" w:color="000000" w:sz="4" w:space="0"/>
              <w:right w:val="single" w:color="000000" w:sz="4" w:space="0"/>
            </w:tcBorders>
            <w:shd w:val="clear" w:color="auto" w:fill="D7D7D7"/>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b/>
                <w:i w:val="0"/>
                <w:strike w:val="0"/>
                <w:color w:val="auto"/>
                <w:spacing w:val="0"/>
                <w:sz w:val="22"/>
                <w:highlight w:val="none"/>
                <w:u w:val="none"/>
              </w:rPr>
              <w:t>材料</w:t>
            </w:r>
          </w:p>
        </w:tc>
        <w:tc>
          <w:tcPr>
            <w:tcW w:w="989" w:type="dxa"/>
            <w:vMerge w:val="restart"/>
            <w:tcBorders>
              <w:top w:val="single" w:color="000000" w:sz="4" w:space="0"/>
              <w:left w:val="single" w:color="000000" w:sz="4" w:space="0"/>
              <w:bottom w:val="single" w:color="000000" w:sz="0" w:space="0"/>
              <w:right w:val="single" w:color="000000" w:sz="4" w:space="0"/>
            </w:tcBorders>
            <w:shd w:val="clear" w:color="auto" w:fill="D7D7D7"/>
            <w:tcMar>
              <w:bottom w:w="0" w:type="dxa"/>
            </w:tcMar>
            <w:vAlign w:val="center"/>
          </w:tcPr>
          <w:p>
            <w:pPr>
              <w:widowControl w:val="0"/>
              <w:snapToGrid/>
              <w:spacing w:before="0" w:after="0" w:line="240" w:lineRule="auto"/>
              <w:jc w:val="center"/>
              <w:rPr>
                <w:rFonts w:ascii="宋体" w:hAnsi="宋体" w:eastAsia="宋体" w:cs="宋体"/>
                <w:b/>
                <w:i w:val="0"/>
                <w:strike w:val="0"/>
                <w:color w:val="auto"/>
                <w:spacing w:val="0"/>
                <w:sz w:val="22"/>
                <w:highlight w:val="none"/>
                <w:u w:val="none"/>
              </w:rPr>
            </w:pPr>
            <w:r>
              <w:rPr>
                <w:rFonts w:ascii="宋体" w:hAnsi="宋体" w:eastAsia="宋体" w:cs="宋体"/>
                <w:b/>
                <w:i w:val="0"/>
                <w:strike w:val="0"/>
                <w:color w:val="auto"/>
                <w:spacing w:val="0"/>
                <w:sz w:val="22"/>
                <w:highlight w:val="none"/>
                <w:u w:val="none"/>
              </w:rPr>
              <w:t>尺寸</w:t>
            </w:r>
          </w:p>
          <w:p>
            <w:pPr>
              <w:widowControl w:val="0"/>
              <w:snapToGrid/>
              <w:spacing w:before="0" w:after="0" w:line="240" w:lineRule="auto"/>
              <w:jc w:val="center"/>
              <w:rPr>
                <w:rFonts w:ascii="Calibri" w:hAnsi="Calibri"/>
                <w:color w:val="auto"/>
                <w:highlight w:val="none"/>
              </w:rPr>
            </w:pPr>
            <w:r>
              <w:rPr>
                <w:rFonts w:ascii="宋体" w:hAnsi="宋体" w:eastAsia="宋体" w:cs="宋体"/>
                <w:b/>
                <w:i w:val="0"/>
                <w:strike w:val="0"/>
                <w:color w:val="auto"/>
                <w:spacing w:val="0"/>
                <w:sz w:val="22"/>
                <w:highlight w:val="none"/>
                <w:u w:val="none"/>
              </w:rPr>
              <w:t>（cm）</w:t>
            </w:r>
          </w:p>
        </w:tc>
        <w:tc>
          <w:tcPr>
            <w:tcW w:w="1032" w:type="dxa"/>
            <w:vMerge w:val="restart"/>
            <w:tcBorders>
              <w:top w:val="single" w:color="000000" w:sz="4" w:space="0"/>
              <w:left w:val="single" w:color="000000" w:sz="4" w:space="0"/>
              <w:bottom w:val="single" w:color="000000" w:sz="0" w:space="0"/>
              <w:right w:val="single" w:color="000000" w:sz="4" w:space="0"/>
            </w:tcBorders>
            <w:shd w:val="clear" w:color="auto" w:fill="D7D7D7"/>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b/>
                <w:i w:val="0"/>
                <w:strike w:val="0"/>
                <w:color w:val="auto"/>
                <w:spacing w:val="0"/>
                <w:sz w:val="22"/>
                <w:highlight w:val="none"/>
                <w:u w:val="none"/>
              </w:rPr>
              <w:t>备注</w:t>
            </w:r>
          </w:p>
        </w:tc>
        <w:tc>
          <w:tcPr>
            <w:tcW w:w="976" w:type="dxa"/>
            <w:vMerge w:val="restart"/>
            <w:tcBorders>
              <w:top w:val="single" w:color="000000" w:sz="4" w:space="0"/>
              <w:left w:val="single" w:color="000000" w:sz="4" w:space="0"/>
              <w:bottom w:val="single" w:color="000000" w:sz="0" w:space="0"/>
              <w:right w:val="single" w:color="000000" w:sz="4" w:space="0"/>
            </w:tcBorders>
            <w:shd w:val="clear" w:color="auto" w:fill="D7D7D7"/>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b/>
                <w:i w:val="0"/>
                <w:strike w:val="0"/>
                <w:color w:val="auto"/>
                <w:spacing w:val="0"/>
                <w:sz w:val="22"/>
                <w:highlight w:val="none"/>
                <w:u w:val="none"/>
              </w:rPr>
              <w:t>预估数量（两年）</w:t>
            </w:r>
          </w:p>
        </w:tc>
        <w:tc>
          <w:tcPr>
            <w:tcW w:w="552" w:type="dxa"/>
            <w:vMerge w:val="restart"/>
            <w:tcBorders>
              <w:top w:val="single" w:color="000000" w:sz="4" w:space="0"/>
              <w:left w:val="single" w:color="000000" w:sz="4" w:space="0"/>
              <w:bottom w:val="single" w:color="000000" w:sz="0" w:space="0"/>
              <w:right w:val="single" w:color="000000" w:sz="4" w:space="0"/>
            </w:tcBorders>
            <w:shd w:val="clear" w:color="auto" w:fill="D7D7D7"/>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b/>
                <w:i w:val="0"/>
                <w:strike w:val="0"/>
                <w:color w:val="auto"/>
                <w:spacing w:val="0"/>
                <w:sz w:val="22"/>
                <w:highlight w:val="none"/>
                <w:u w:val="none"/>
              </w:rPr>
              <w:t>单位</w:t>
            </w:r>
          </w:p>
        </w:tc>
        <w:tc>
          <w:tcPr>
            <w:tcW w:w="3948" w:type="dxa"/>
            <w:gridSpan w:val="3"/>
            <w:tcBorders>
              <w:top w:val="single" w:color="000000" w:sz="4" w:space="0"/>
              <w:left w:val="single" w:color="000000" w:sz="4" w:space="0"/>
              <w:bottom w:val="single" w:color="000000" w:sz="4" w:space="0"/>
              <w:right w:val="single" w:color="000000" w:sz="4" w:space="0"/>
            </w:tcBorders>
            <w:shd w:val="clear" w:color="auto" w:fill="D7D7D7"/>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b/>
                <w:i w:val="0"/>
                <w:strike w:val="0"/>
                <w:color w:val="auto"/>
                <w:spacing w:val="0"/>
                <w:sz w:val="22"/>
                <w:highlight w:val="none"/>
                <w:u w:val="none"/>
              </w:rPr>
              <w:t>单价最高限价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D7D7D7"/>
            <w:tcMar>
              <w:bottom w:w="0" w:type="dxa"/>
            </w:tcMar>
            <w:vAlign w:val="center"/>
          </w:tcPr>
          <w:p>
            <w:pPr>
              <w:widowControl w:val="0"/>
              <w:snapToGrid/>
              <w:spacing w:line="240" w:lineRule="auto"/>
              <w:jc w:val="both"/>
              <w:rPr>
                <w:rFonts w:ascii="Calibri" w:hAnsi="Calibri"/>
                <w:color w:val="auto"/>
                <w:highlight w:val="none"/>
              </w:rPr>
            </w:pPr>
          </w:p>
        </w:tc>
        <w:tc>
          <w:tcPr>
            <w:tcW w:w="2539" w:type="dxa"/>
            <w:vMerge w:val="continue"/>
            <w:tcBorders>
              <w:top w:val="single" w:color="000000" w:sz="4" w:space="0"/>
              <w:left w:val="single" w:color="000000" w:sz="4" w:space="0"/>
              <w:bottom w:val="single" w:color="000000" w:sz="4" w:space="0"/>
              <w:right w:val="single" w:color="000000" w:sz="4" w:space="0"/>
            </w:tcBorders>
            <w:shd w:val="clear" w:color="auto" w:fill="D7D7D7"/>
            <w:tcMar>
              <w:bottom w:w="0" w:type="dxa"/>
            </w:tcMar>
            <w:vAlign w:val="center"/>
          </w:tcPr>
          <w:p>
            <w:pPr>
              <w:widowControl w:val="0"/>
              <w:snapToGrid/>
              <w:spacing w:line="240" w:lineRule="auto"/>
              <w:jc w:val="both"/>
              <w:rPr>
                <w:rFonts w:ascii="Calibri" w:hAnsi="Calibri"/>
                <w:color w:val="auto"/>
                <w:highlight w:val="none"/>
              </w:rPr>
            </w:pPr>
          </w:p>
        </w:tc>
        <w:tc>
          <w:tcPr>
            <w:tcW w:w="989" w:type="dxa"/>
            <w:vMerge w:val="continue"/>
            <w:tcBorders>
              <w:top w:val="single" w:color="000000" w:sz="4" w:space="0"/>
              <w:left w:val="single" w:color="000000" w:sz="4" w:space="0"/>
              <w:bottom w:val="single" w:color="000000" w:sz="0" w:space="0"/>
              <w:right w:val="single" w:color="000000" w:sz="4" w:space="0"/>
            </w:tcBorders>
            <w:shd w:val="clear" w:color="auto" w:fill="D7D7D7"/>
            <w:tcMar>
              <w:bottom w:w="0" w:type="dxa"/>
            </w:tcMar>
            <w:vAlign w:val="center"/>
          </w:tcPr>
          <w:p>
            <w:pPr>
              <w:widowControl w:val="0"/>
              <w:snapToGrid/>
              <w:spacing w:line="240" w:lineRule="auto"/>
              <w:jc w:val="both"/>
              <w:rPr>
                <w:rFonts w:ascii="Calibri" w:hAnsi="Calibri"/>
                <w:color w:val="auto"/>
                <w:highlight w:val="none"/>
              </w:rPr>
            </w:pPr>
          </w:p>
        </w:tc>
        <w:tc>
          <w:tcPr>
            <w:tcW w:w="1032" w:type="dxa"/>
            <w:vMerge w:val="continue"/>
            <w:tcBorders>
              <w:top w:val="single" w:color="000000" w:sz="4" w:space="0"/>
              <w:left w:val="single" w:color="000000" w:sz="4" w:space="0"/>
              <w:bottom w:val="single" w:color="000000" w:sz="0" w:space="0"/>
              <w:right w:val="single" w:color="000000" w:sz="4" w:space="0"/>
            </w:tcBorders>
            <w:shd w:val="clear" w:color="auto" w:fill="D7D7D7"/>
            <w:tcMar>
              <w:bottom w:w="0" w:type="dxa"/>
            </w:tcMar>
            <w:vAlign w:val="center"/>
          </w:tcPr>
          <w:p>
            <w:pPr>
              <w:widowControl w:val="0"/>
              <w:snapToGrid/>
              <w:spacing w:line="240" w:lineRule="auto"/>
              <w:jc w:val="both"/>
              <w:rPr>
                <w:rFonts w:ascii="Calibri" w:hAnsi="Calibri"/>
                <w:color w:val="auto"/>
                <w:highlight w:val="none"/>
              </w:rPr>
            </w:pPr>
          </w:p>
        </w:tc>
        <w:tc>
          <w:tcPr>
            <w:tcW w:w="976" w:type="dxa"/>
            <w:vMerge w:val="continue"/>
            <w:tcBorders>
              <w:top w:val="single" w:color="000000" w:sz="4" w:space="0"/>
              <w:left w:val="single" w:color="000000" w:sz="4" w:space="0"/>
              <w:bottom w:val="single" w:color="000000" w:sz="0" w:space="0"/>
              <w:right w:val="single" w:color="000000" w:sz="4" w:space="0"/>
            </w:tcBorders>
            <w:shd w:val="clear" w:color="auto" w:fill="D7D7D7"/>
            <w:tcMar>
              <w:bottom w:w="0" w:type="dxa"/>
            </w:tcMar>
            <w:vAlign w:val="center"/>
          </w:tcPr>
          <w:p>
            <w:pPr>
              <w:widowControl w:val="0"/>
              <w:snapToGrid/>
              <w:spacing w:line="240" w:lineRule="auto"/>
              <w:jc w:val="both"/>
              <w:rPr>
                <w:rFonts w:ascii="Calibri" w:hAnsi="Calibri"/>
                <w:color w:val="auto"/>
                <w:highlight w:val="none"/>
              </w:rPr>
            </w:pPr>
          </w:p>
        </w:tc>
        <w:tc>
          <w:tcPr>
            <w:tcW w:w="552" w:type="dxa"/>
            <w:vMerge w:val="continue"/>
            <w:tcBorders>
              <w:top w:val="single" w:color="000000" w:sz="4" w:space="0"/>
              <w:left w:val="single" w:color="000000" w:sz="4" w:space="0"/>
              <w:bottom w:val="single" w:color="000000" w:sz="0" w:space="0"/>
              <w:right w:val="single" w:color="000000" w:sz="4" w:space="0"/>
            </w:tcBorders>
            <w:shd w:val="clear" w:color="auto" w:fill="D7D7D7"/>
            <w:tcMar>
              <w:bottom w:w="0" w:type="dxa"/>
            </w:tcMar>
            <w:vAlign w:val="center"/>
          </w:tcPr>
          <w:p>
            <w:pPr>
              <w:widowControl w:val="0"/>
              <w:snapToGrid/>
              <w:spacing w:line="240" w:lineRule="auto"/>
              <w:jc w:val="both"/>
              <w:rPr>
                <w:rFonts w:ascii="Calibri" w:hAnsi="Calibri"/>
                <w:color w:val="auto"/>
                <w:highlight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D7D7D7"/>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b/>
                <w:i w:val="0"/>
                <w:strike w:val="0"/>
                <w:color w:val="auto"/>
                <w:spacing w:val="0"/>
                <w:sz w:val="22"/>
                <w:highlight w:val="none"/>
                <w:u w:val="none"/>
              </w:rPr>
              <w:t>0.05㎡以下</w:t>
            </w:r>
          </w:p>
        </w:tc>
        <w:tc>
          <w:tcPr>
            <w:tcW w:w="1344" w:type="dxa"/>
            <w:tcBorders>
              <w:top w:val="single" w:color="000000" w:sz="4" w:space="0"/>
              <w:left w:val="single" w:color="000000" w:sz="4" w:space="0"/>
              <w:bottom w:val="single" w:color="000000" w:sz="4" w:space="0"/>
              <w:right w:val="single" w:color="000000" w:sz="4" w:space="0"/>
            </w:tcBorders>
            <w:shd w:val="clear" w:color="auto" w:fill="D7D7D7"/>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b/>
                <w:i w:val="0"/>
                <w:strike w:val="0"/>
                <w:color w:val="auto"/>
                <w:spacing w:val="0"/>
                <w:sz w:val="22"/>
                <w:highlight w:val="none"/>
                <w:u w:val="none"/>
              </w:rPr>
              <w:t>0.05㎡-0.5㎡</w:t>
            </w:r>
          </w:p>
        </w:tc>
        <w:tc>
          <w:tcPr>
            <w:tcW w:w="1284" w:type="dxa"/>
            <w:tcBorders>
              <w:top w:val="single" w:color="000000" w:sz="4" w:space="0"/>
              <w:left w:val="single" w:color="000000" w:sz="4" w:space="0"/>
              <w:bottom w:val="single" w:color="000000" w:sz="4" w:space="0"/>
              <w:right w:val="single" w:color="000000" w:sz="4" w:space="0"/>
            </w:tcBorders>
            <w:shd w:val="clear" w:color="auto" w:fill="D7D7D7"/>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b/>
                <w:i w:val="0"/>
                <w:strike w:val="0"/>
                <w:color w:val="auto"/>
                <w:spacing w:val="0"/>
                <w:sz w:val="22"/>
                <w:highlight w:val="none"/>
                <w:u w:val="none"/>
              </w:rPr>
              <w:t>0.5㎡以上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8" w:hRule="atLeast"/>
          <w:jc w:val="center"/>
        </w:trPr>
        <w:tc>
          <w:tcPr>
            <w:tcW w:w="708"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w:t>
            </w:r>
          </w:p>
        </w:tc>
        <w:tc>
          <w:tcPr>
            <w:tcW w:w="2539" w:type="dxa"/>
            <w:vMerge w:val="restart"/>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户外背胶哑膜膜裱亮光板</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320"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5.5元/块</w:t>
            </w:r>
          </w:p>
        </w:tc>
        <w:tc>
          <w:tcPr>
            <w:tcW w:w="134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56.8元/㎡</w:t>
            </w:r>
          </w:p>
        </w:tc>
        <w:tc>
          <w:tcPr>
            <w:tcW w:w="12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52.8元/㎡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539" w:type="dxa"/>
            <w:vMerge w:val="continue"/>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line="240" w:lineRule="auto"/>
              <w:jc w:val="both"/>
              <w:rPr>
                <w:rFonts w:ascii="Calibri" w:hAnsi="Calibri"/>
                <w:color w:val="auto"/>
                <w:highlight w:val="none"/>
              </w:rPr>
            </w:pP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40*60</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300</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块</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13.6元/块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539" w:type="dxa"/>
            <w:vMerge w:val="continue"/>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line="240" w:lineRule="auto"/>
              <w:jc w:val="both"/>
              <w:rPr>
                <w:rFonts w:ascii="Calibri" w:hAnsi="Calibri"/>
                <w:color w:val="auto"/>
                <w:highlight w:val="none"/>
              </w:rPr>
            </w:pP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60*80</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300</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块</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27.3元/块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w:t>
            </w:r>
          </w:p>
        </w:tc>
        <w:tc>
          <w:tcPr>
            <w:tcW w:w="2539"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亮光板三角台牌</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A4大</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100</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块</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22.7元/块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w:t>
            </w:r>
          </w:p>
        </w:tc>
        <w:tc>
          <w:tcPr>
            <w:tcW w:w="2539"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户外高精灯布</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320"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1.9元/块</w:t>
            </w:r>
          </w:p>
        </w:tc>
        <w:tc>
          <w:tcPr>
            <w:tcW w:w="134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28.4元/㎡</w:t>
            </w:r>
          </w:p>
        </w:tc>
        <w:tc>
          <w:tcPr>
            <w:tcW w:w="12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18.7元/㎡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4</w:t>
            </w:r>
          </w:p>
        </w:tc>
        <w:tc>
          <w:tcPr>
            <w:tcW w:w="2539"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室内背胶哑膜</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320"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2元/张</w:t>
            </w:r>
          </w:p>
        </w:tc>
        <w:tc>
          <w:tcPr>
            <w:tcW w:w="134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36.5元/㎡</w:t>
            </w:r>
          </w:p>
        </w:tc>
        <w:tc>
          <w:tcPr>
            <w:tcW w:w="12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22.7元/㎡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w:t>
            </w:r>
          </w:p>
        </w:tc>
        <w:tc>
          <w:tcPr>
            <w:tcW w:w="2539" w:type="dxa"/>
            <w:vMerge w:val="restart"/>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户外高精度背胶哑膜</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320"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3.7元/张</w:t>
            </w:r>
          </w:p>
        </w:tc>
        <w:tc>
          <w:tcPr>
            <w:tcW w:w="134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52.8元/㎡</w:t>
            </w:r>
          </w:p>
        </w:tc>
        <w:tc>
          <w:tcPr>
            <w:tcW w:w="12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48.7元/㎡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539" w:type="dxa"/>
            <w:vMerge w:val="continue"/>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line="240" w:lineRule="auto"/>
              <w:jc w:val="both"/>
              <w:rPr>
                <w:rFonts w:ascii="Calibri" w:hAnsi="Calibri"/>
                <w:color w:val="auto"/>
                <w:highlight w:val="none"/>
              </w:rPr>
            </w:pP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60*90</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100</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张</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26.3元/张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6</w:t>
            </w:r>
          </w:p>
        </w:tc>
        <w:tc>
          <w:tcPr>
            <w:tcW w:w="2539"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单透孔贴纸</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320"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3.9元/张</w:t>
            </w:r>
          </w:p>
        </w:tc>
        <w:tc>
          <w:tcPr>
            <w:tcW w:w="134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67.4元/㎡</w:t>
            </w:r>
          </w:p>
        </w:tc>
        <w:tc>
          <w:tcPr>
            <w:tcW w:w="12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56.8元/㎡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7</w:t>
            </w:r>
          </w:p>
        </w:tc>
        <w:tc>
          <w:tcPr>
            <w:tcW w:w="2539"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晶格反光膜</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320"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8.1元/张</w:t>
            </w:r>
          </w:p>
        </w:tc>
        <w:tc>
          <w:tcPr>
            <w:tcW w:w="134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60.9元/㎡</w:t>
            </w:r>
          </w:p>
        </w:tc>
        <w:tc>
          <w:tcPr>
            <w:tcW w:w="12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50.3元/㎡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w:t>
            </w:r>
          </w:p>
        </w:tc>
        <w:tc>
          <w:tcPr>
            <w:tcW w:w="2539" w:type="dxa"/>
            <w:vMerge w:val="restart"/>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相纸哑膜</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320"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8.1元/张</w:t>
            </w:r>
          </w:p>
        </w:tc>
        <w:tc>
          <w:tcPr>
            <w:tcW w:w="134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40.6元/㎡</w:t>
            </w:r>
          </w:p>
        </w:tc>
        <w:tc>
          <w:tcPr>
            <w:tcW w:w="12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28.4元/㎡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539" w:type="dxa"/>
            <w:vMerge w:val="continue"/>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line="240" w:lineRule="auto"/>
              <w:jc w:val="both"/>
              <w:rPr>
                <w:rFonts w:ascii="Calibri" w:hAnsi="Calibri"/>
                <w:color w:val="auto"/>
                <w:highlight w:val="none"/>
              </w:rPr>
            </w:pP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5.7*7.9</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16"/>
                <w:highlight w:val="none"/>
                <w:u w:val="none"/>
              </w:rPr>
              <w:t>病房门口照片</w:t>
            </w: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500</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张</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539" w:type="dxa"/>
            <w:vMerge w:val="continue"/>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line="240" w:lineRule="auto"/>
              <w:jc w:val="both"/>
              <w:rPr>
                <w:rFonts w:ascii="Calibri" w:hAnsi="Calibri"/>
                <w:color w:val="auto"/>
                <w:highlight w:val="none"/>
              </w:rPr>
            </w:pP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8.5*5.7</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16"/>
                <w:highlight w:val="none"/>
                <w:u w:val="none"/>
              </w:rPr>
              <w:t>工牌</w:t>
            </w: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500</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张</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2.1元/张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9</w:t>
            </w:r>
          </w:p>
        </w:tc>
        <w:tc>
          <w:tcPr>
            <w:tcW w:w="2539"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户外灯片哑膜</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320"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8.1元/张</w:t>
            </w:r>
          </w:p>
        </w:tc>
        <w:tc>
          <w:tcPr>
            <w:tcW w:w="134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60.9元/㎡</w:t>
            </w:r>
          </w:p>
        </w:tc>
        <w:tc>
          <w:tcPr>
            <w:tcW w:w="12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45.5元/㎡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10</w:t>
            </w:r>
          </w:p>
        </w:tc>
        <w:tc>
          <w:tcPr>
            <w:tcW w:w="2539" w:type="dxa"/>
            <w:vMerge w:val="restart"/>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PVC哑膜</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320"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4.5元/张</w:t>
            </w:r>
          </w:p>
        </w:tc>
        <w:tc>
          <w:tcPr>
            <w:tcW w:w="134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44.7元/㎡</w:t>
            </w:r>
          </w:p>
        </w:tc>
        <w:tc>
          <w:tcPr>
            <w:tcW w:w="12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39元/㎡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539" w:type="dxa"/>
            <w:vMerge w:val="continue"/>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line="240" w:lineRule="auto"/>
              <w:jc w:val="both"/>
              <w:rPr>
                <w:rFonts w:ascii="Calibri" w:hAnsi="Calibri"/>
                <w:color w:val="auto"/>
                <w:highlight w:val="none"/>
              </w:rPr>
            </w:pP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42*30.7</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16"/>
                <w:highlight w:val="none"/>
                <w:u w:val="none"/>
              </w:rPr>
              <w:t>大堂专家墙</w:t>
            </w: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100</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张</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5.7元/张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539" w:type="dxa"/>
            <w:vMerge w:val="continue"/>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line="240" w:lineRule="auto"/>
              <w:jc w:val="both"/>
              <w:rPr>
                <w:rFonts w:ascii="Calibri" w:hAnsi="Calibri"/>
                <w:color w:val="auto"/>
                <w:highlight w:val="none"/>
              </w:rPr>
            </w:pP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23*16</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16"/>
                <w:highlight w:val="none"/>
                <w:u w:val="none"/>
              </w:rPr>
              <w:t>一楼走廊医生墙</w:t>
            </w: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150</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张</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4.5元/张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11</w:t>
            </w:r>
          </w:p>
        </w:tc>
        <w:tc>
          <w:tcPr>
            <w:tcW w:w="2539"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户外高清耐磨防水地贴膜</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320"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4.6元/张</w:t>
            </w:r>
          </w:p>
        </w:tc>
        <w:tc>
          <w:tcPr>
            <w:tcW w:w="134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97.4元/㎡</w:t>
            </w:r>
          </w:p>
        </w:tc>
        <w:tc>
          <w:tcPr>
            <w:tcW w:w="12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12</w:t>
            </w:r>
          </w:p>
        </w:tc>
        <w:tc>
          <w:tcPr>
            <w:tcW w:w="2539"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户外高精黑底背胶哑膜</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320"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8.1元/张</w:t>
            </w:r>
          </w:p>
        </w:tc>
        <w:tc>
          <w:tcPr>
            <w:tcW w:w="134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59.3元/㎡</w:t>
            </w:r>
          </w:p>
        </w:tc>
        <w:tc>
          <w:tcPr>
            <w:tcW w:w="12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52.8元/㎡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539"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989" w:type="dxa"/>
            <w:tcBorders>
              <w:top w:val="single" w:color="000000" w:sz="0"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250*100</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16"/>
                <w:highlight w:val="none"/>
                <w:u w:val="none"/>
              </w:rPr>
              <w:t>宣传栏</w:t>
            </w:r>
          </w:p>
        </w:tc>
        <w:tc>
          <w:tcPr>
            <w:tcW w:w="976" w:type="dxa"/>
            <w:tcBorders>
              <w:top w:val="single" w:color="000000" w:sz="0"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50</w:t>
            </w:r>
          </w:p>
        </w:tc>
        <w:tc>
          <w:tcPr>
            <w:tcW w:w="552" w:type="dxa"/>
            <w:tcBorders>
              <w:top w:val="single" w:color="000000" w:sz="0"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张</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132.4元/张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539"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192*109</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16"/>
                <w:highlight w:val="none"/>
                <w:u w:val="none"/>
              </w:rPr>
              <w:t>宣传栏</w:t>
            </w: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50</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张</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110.4元/张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539"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80*192</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16"/>
                <w:highlight w:val="none"/>
                <w:u w:val="none"/>
              </w:rPr>
              <w:t>宣传栏</w:t>
            </w: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50</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张</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81.2元/张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13</w:t>
            </w:r>
          </w:p>
        </w:tc>
        <w:tc>
          <w:tcPr>
            <w:tcW w:w="2539"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户外透明背胶（超透贴）</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320"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11.4元/张</w:t>
            </w:r>
          </w:p>
        </w:tc>
        <w:tc>
          <w:tcPr>
            <w:tcW w:w="134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93.4元/㎡</w:t>
            </w:r>
          </w:p>
        </w:tc>
        <w:tc>
          <w:tcPr>
            <w:tcW w:w="12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82.8元/㎡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539"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18*5</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150</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张</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11.4元/张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14</w:t>
            </w:r>
          </w:p>
        </w:tc>
        <w:tc>
          <w:tcPr>
            <w:tcW w:w="253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户外高精透明磨砂纸</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320"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10.6元/张</w:t>
            </w:r>
          </w:p>
        </w:tc>
        <w:tc>
          <w:tcPr>
            <w:tcW w:w="134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85.3元/㎡</w:t>
            </w:r>
          </w:p>
        </w:tc>
        <w:tc>
          <w:tcPr>
            <w:tcW w:w="12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71.5元/㎡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4" w:hRule="atLeast"/>
          <w:jc w:val="center"/>
        </w:trPr>
        <w:tc>
          <w:tcPr>
            <w:tcW w:w="708"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15</w:t>
            </w:r>
          </w:p>
        </w:tc>
        <w:tc>
          <w:tcPr>
            <w:tcW w:w="25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户外高精背胶裱1厘透明PVC双面</w:t>
            </w:r>
          </w:p>
        </w:tc>
        <w:tc>
          <w:tcPr>
            <w:tcW w:w="98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3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9.7元/块</w:t>
            </w:r>
          </w:p>
        </w:tc>
        <w:tc>
          <w:tcPr>
            <w:tcW w:w="13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99.9元/㎡</w:t>
            </w:r>
          </w:p>
        </w:tc>
        <w:tc>
          <w:tcPr>
            <w:tcW w:w="12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80.4元/㎡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9"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539"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户外高精背胶裱1厘透明0.76mmPVC双面</w:t>
            </w:r>
          </w:p>
        </w:tc>
        <w:tc>
          <w:tcPr>
            <w:tcW w:w="98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3*6.3</w:t>
            </w:r>
          </w:p>
        </w:tc>
        <w:tc>
          <w:tcPr>
            <w:tcW w:w="1032" w:type="dxa"/>
            <w:tcBorders>
              <w:top w:val="single" w:color="000000" w:sz="4" w:space="0"/>
              <w:left w:val="single" w:color="000000" w:sz="0" w:space="0"/>
              <w:bottom w:val="single" w:color="000000" w:sz="4" w:space="0"/>
              <w:right w:val="single" w:color="000000" w:sz="4"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16"/>
                <w:highlight w:val="none"/>
                <w:u w:val="none"/>
              </w:rPr>
              <w:t>床头牌插卡</w:t>
            </w:r>
          </w:p>
        </w:tc>
        <w:tc>
          <w:tcPr>
            <w:tcW w:w="97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500</w:t>
            </w:r>
          </w:p>
        </w:tc>
        <w:tc>
          <w:tcPr>
            <w:tcW w:w="552" w:type="dxa"/>
            <w:tcBorders>
              <w:top w:val="single" w:color="000000" w:sz="4" w:space="0"/>
              <w:left w:val="single" w:color="000000" w:sz="4" w:space="0"/>
              <w:bottom w:val="single" w:color="000000" w:sz="4" w:space="0"/>
              <w:right w:val="single" w:color="000000" w:sz="0"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张</w:t>
            </w:r>
          </w:p>
        </w:tc>
        <w:tc>
          <w:tcPr>
            <w:tcW w:w="3948"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2.4元/张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1"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539"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val="0"/>
              <w:snapToGrid/>
              <w:spacing w:line="240" w:lineRule="auto"/>
              <w:jc w:val="both"/>
              <w:rPr>
                <w:rFonts w:ascii="Calibri" w:hAnsi="Calibri"/>
                <w:color w:val="auto"/>
                <w:highlight w:val="none"/>
              </w:rPr>
            </w:pPr>
          </w:p>
        </w:tc>
        <w:tc>
          <w:tcPr>
            <w:tcW w:w="98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3*5.8</w:t>
            </w:r>
          </w:p>
        </w:tc>
        <w:tc>
          <w:tcPr>
            <w:tcW w:w="1032" w:type="dxa"/>
            <w:tcBorders>
              <w:top w:val="single" w:color="000000" w:sz="4" w:space="0"/>
              <w:left w:val="single" w:color="000000" w:sz="0" w:space="0"/>
              <w:bottom w:val="single" w:color="000000" w:sz="4" w:space="0"/>
              <w:right w:val="single" w:color="000000" w:sz="4"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16"/>
                <w:highlight w:val="none"/>
                <w:u w:val="none"/>
              </w:rPr>
              <w:t>护士站一览表插卡</w:t>
            </w:r>
          </w:p>
        </w:tc>
        <w:tc>
          <w:tcPr>
            <w:tcW w:w="97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500</w:t>
            </w:r>
          </w:p>
        </w:tc>
        <w:tc>
          <w:tcPr>
            <w:tcW w:w="552" w:type="dxa"/>
            <w:tcBorders>
              <w:top w:val="single" w:color="000000" w:sz="4" w:space="0"/>
              <w:left w:val="single" w:color="000000" w:sz="4" w:space="0"/>
              <w:bottom w:val="single" w:color="000000" w:sz="4" w:space="0"/>
              <w:right w:val="single" w:color="000000" w:sz="0"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张</w:t>
            </w:r>
          </w:p>
        </w:tc>
        <w:tc>
          <w:tcPr>
            <w:tcW w:w="3948"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2.4元/张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9"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16</w:t>
            </w:r>
          </w:p>
        </w:tc>
        <w:tc>
          <w:tcPr>
            <w:tcW w:w="25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户外高精度背胶哑膜裱3厘安迪板</w:t>
            </w:r>
          </w:p>
        </w:tc>
        <w:tc>
          <w:tcPr>
            <w:tcW w:w="98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0" w:space="0"/>
              <w:left w:val="single" w:color="000000" w:sz="0" w:space="0"/>
              <w:bottom w:val="single" w:color="000000" w:sz="4" w:space="0"/>
              <w:right w:val="single" w:color="000000" w:sz="4"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3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8.1元/块</w:t>
            </w:r>
          </w:p>
        </w:tc>
        <w:tc>
          <w:tcPr>
            <w:tcW w:w="13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101.5元/㎡</w:t>
            </w:r>
          </w:p>
        </w:tc>
        <w:tc>
          <w:tcPr>
            <w:tcW w:w="12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93.4元/㎡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4"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17</w:t>
            </w:r>
          </w:p>
        </w:tc>
        <w:tc>
          <w:tcPr>
            <w:tcW w:w="253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户外高精度背胶哑膜裱5厘安迪板</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320"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12.1元/块</w:t>
            </w:r>
          </w:p>
        </w:tc>
        <w:tc>
          <w:tcPr>
            <w:tcW w:w="134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120.2元/㎡</w:t>
            </w:r>
          </w:p>
        </w:tc>
        <w:tc>
          <w:tcPr>
            <w:tcW w:w="12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109.6元/㎡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3"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18</w:t>
            </w:r>
          </w:p>
        </w:tc>
        <w:tc>
          <w:tcPr>
            <w:tcW w:w="253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户外高精度背胶哑膜裱10厘安迪板</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320"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22.7元/块</w:t>
            </w:r>
          </w:p>
        </w:tc>
        <w:tc>
          <w:tcPr>
            <w:tcW w:w="134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152.7元/㎡</w:t>
            </w:r>
          </w:p>
        </w:tc>
        <w:tc>
          <w:tcPr>
            <w:tcW w:w="12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146.2元/㎡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1"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19</w:t>
            </w:r>
          </w:p>
        </w:tc>
        <w:tc>
          <w:tcPr>
            <w:tcW w:w="253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户外高精背胶哑膜裱10厘双面滑板</w:t>
            </w:r>
          </w:p>
        </w:tc>
        <w:tc>
          <w:tcPr>
            <w:tcW w:w="989" w:type="dxa"/>
            <w:tcBorders>
              <w:top w:val="single" w:color="000000" w:sz="4" w:space="0"/>
              <w:left w:val="single" w:color="000000" w:sz="4" w:space="0"/>
              <w:bottom w:val="single" w:color="000000" w:sz="0"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0"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0"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320"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178.6元/㎡</w:t>
            </w:r>
          </w:p>
        </w:tc>
        <w:tc>
          <w:tcPr>
            <w:tcW w:w="134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190.8元/㎡</w:t>
            </w:r>
          </w:p>
        </w:tc>
        <w:tc>
          <w:tcPr>
            <w:tcW w:w="12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170.5元/㎡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20</w:t>
            </w:r>
          </w:p>
        </w:tc>
        <w:tc>
          <w:tcPr>
            <w:tcW w:w="2539"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户外反光膜裱镀锌板</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89.3元/㎡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21</w:t>
            </w:r>
          </w:p>
        </w:tc>
        <w:tc>
          <w:tcPr>
            <w:tcW w:w="2539"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05光面PVC（单面）</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8.5*1.7</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50</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张</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0.4元/张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22</w:t>
            </w:r>
          </w:p>
        </w:tc>
        <w:tc>
          <w:tcPr>
            <w:tcW w:w="253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反光贴</w:t>
            </w:r>
          </w:p>
        </w:tc>
        <w:tc>
          <w:tcPr>
            <w:tcW w:w="989" w:type="dxa"/>
            <w:tcBorders>
              <w:top w:val="single" w:color="000000" w:sz="0"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0"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0"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89.3元/㎡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0"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23</w:t>
            </w:r>
          </w:p>
        </w:tc>
        <w:tc>
          <w:tcPr>
            <w:tcW w:w="253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木框（内页可更换）</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A3</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16"/>
                <w:highlight w:val="none"/>
                <w:u w:val="none"/>
              </w:rPr>
              <w:t>用于装裱执业许可证之类</w:t>
            </w: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20</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块</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28.4元/块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24</w:t>
            </w:r>
          </w:p>
        </w:tc>
        <w:tc>
          <w:tcPr>
            <w:tcW w:w="253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5+3水晶牌</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190.8元/㎡，最低46.3元/套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25</w:t>
            </w:r>
          </w:p>
        </w:tc>
        <w:tc>
          <w:tcPr>
            <w:tcW w:w="253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5+3水晶字</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2.1元/cm/字，超过30cm/字按2.8元/cm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26</w:t>
            </w:r>
          </w:p>
        </w:tc>
        <w:tc>
          <w:tcPr>
            <w:tcW w:w="253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8+3水晶字</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3.5元/cm/字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27</w:t>
            </w:r>
          </w:p>
        </w:tc>
        <w:tc>
          <w:tcPr>
            <w:tcW w:w="253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25+1芙蓉字</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5.7元/cm/字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28</w:t>
            </w:r>
          </w:p>
        </w:tc>
        <w:tc>
          <w:tcPr>
            <w:tcW w:w="253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3厘瓷白亚克力平板正印</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296.4元/㎡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8"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53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3厘瓷白亚克力平板UV</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28.5*20.5</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16"/>
                <w:highlight w:val="none"/>
                <w:u w:val="none"/>
              </w:rPr>
              <w:t>15楼行政办公区门牌</w:t>
            </w: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30</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30.9元/块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29</w:t>
            </w:r>
          </w:p>
        </w:tc>
        <w:tc>
          <w:tcPr>
            <w:tcW w:w="253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3厘亚克力平板UV</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312.6元/㎡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53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3厘亚克力背UV（磨边）</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32*17</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16"/>
                <w:highlight w:val="none"/>
                <w:u w:val="none"/>
              </w:rPr>
              <w:t>病房房间门牌</w:t>
            </w: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50</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17.1元/块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9" w:hRule="atLeast"/>
          <w:jc w:val="center"/>
        </w:trPr>
        <w:tc>
          <w:tcPr>
            <w:tcW w:w="708"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30</w:t>
            </w:r>
          </w:p>
        </w:tc>
        <w:tc>
          <w:tcPr>
            <w:tcW w:w="253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5厘亚克力平板UV</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365.4元/㎡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5"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53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5mm透明有机玻璃反底UV打磁吸</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30.5*15</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16"/>
                <w:highlight w:val="none"/>
                <w:u w:val="none"/>
              </w:rPr>
              <w:t>门诊医生简介插条</w:t>
            </w: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50</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块</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29.2元/块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53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5mm进口透明有机玻璃反底UV+磁吸</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30.5*9</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16"/>
                <w:highlight w:val="none"/>
                <w:u w:val="none"/>
              </w:rPr>
              <w:t>门诊门牌插卡</w:t>
            </w: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30</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块</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16.2元/块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2"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53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5+5mm进口透明有机玻璃反底UV+磁吸</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32*33</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hint="eastAsia" w:ascii="Calibri" w:hAnsi="Calibri" w:eastAsia="宋体"/>
                <w:color w:val="auto"/>
                <w:highlight w:val="none"/>
                <w:lang w:eastAsia="zh-CN"/>
              </w:rPr>
            </w:pPr>
            <w:r>
              <w:rPr>
                <w:rFonts w:ascii="宋体" w:hAnsi="宋体" w:eastAsia="宋体" w:cs="宋体"/>
                <w:i w:val="0"/>
                <w:strike w:val="0"/>
                <w:color w:val="auto"/>
                <w:spacing w:val="0"/>
                <w:sz w:val="16"/>
                <w:highlight w:val="none"/>
                <w:u w:val="none"/>
              </w:rPr>
              <w:t>门牌</w:t>
            </w:r>
            <w:r>
              <w:rPr>
                <w:rFonts w:hint="eastAsia" w:ascii="宋体" w:hAnsi="宋体" w:cs="宋体"/>
                <w:i w:val="0"/>
                <w:strike w:val="0"/>
                <w:color w:val="auto"/>
                <w:spacing w:val="0"/>
                <w:sz w:val="16"/>
                <w:highlight w:val="none"/>
                <w:u w:val="none"/>
                <w:lang w:eastAsia="zh-CN"/>
              </w:rPr>
              <w:t>底板</w:t>
            </w: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30</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块</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95元/块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53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5+5mm进口透明有机玻璃+广告螺丝+相纸</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60*93</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10</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块</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308.6元/块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2"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53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5mm透明有机玻璃反底UV折弯三角形</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15*20</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16"/>
                <w:highlight w:val="none"/>
                <w:u w:val="none"/>
              </w:rPr>
              <w:t>门牌号</w:t>
            </w: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30</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块</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48.3元/块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4"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31</w:t>
            </w:r>
          </w:p>
        </w:tc>
        <w:tc>
          <w:tcPr>
            <w:tcW w:w="253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8厘亚克力平板UV</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406元/㎡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7"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32</w:t>
            </w:r>
          </w:p>
        </w:tc>
        <w:tc>
          <w:tcPr>
            <w:tcW w:w="253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床头牌（3厘亚克力平板印＋亚克力小盒子）</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20*35</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16"/>
                <w:highlight w:val="none"/>
                <w:u w:val="none"/>
              </w:rPr>
              <w:t>病床床头牌</w:t>
            </w: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100</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套</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32.5元/套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5"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33</w:t>
            </w:r>
          </w:p>
        </w:tc>
        <w:tc>
          <w:tcPr>
            <w:tcW w:w="253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3厘透明优质亚克力盒</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30*25</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16"/>
                <w:highlight w:val="none"/>
                <w:u w:val="none"/>
              </w:rPr>
              <w:t>病房门牌</w:t>
            </w: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100</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套</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52.8元/套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7"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34</w:t>
            </w:r>
          </w:p>
        </w:tc>
        <w:tc>
          <w:tcPr>
            <w:tcW w:w="253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8mm透明亚克力吊牌双面UV+吊绳</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50</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440.1元/㎡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3"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35</w:t>
            </w:r>
          </w:p>
        </w:tc>
        <w:tc>
          <w:tcPr>
            <w:tcW w:w="253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有机夹板</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527.8元/㎡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36</w:t>
            </w:r>
          </w:p>
        </w:tc>
        <w:tc>
          <w:tcPr>
            <w:tcW w:w="2539"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锦旗</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60*90</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80</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面</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73元/面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539"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40*60</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80</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面</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56.8元/面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539"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50*80</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80</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面</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65元/面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37</w:t>
            </w:r>
          </w:p>
        </w:tc>
        <w:tc>
          <w:tcPr>
            <w:tcW w:w="253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旗帜布</w:t>
            </w:r>
          </w:p>
        </w:tc>
        <w:tc>
          <w:tcPr>
            <w:tcW w:w="98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0"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16"/>
                <w:highlight w:val="none"/>
                <w:u w:val="none"/>
              </w:rPr>
              <w:t>/</w:t>
            </w:r>
          </w:p>
        </w:tc>
        <w:tc>
          <w:tcPr>
            <w:tcW w:w="97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52"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48"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48.7元/㎡</w:t>
            </w:r>
          </w:p>
        </w:tc>
      </w:tr>
    </w:tbl>
    <w:p>
      <w:pPr>
        <w:spacing w:line="360" w:lineRule="auto"/>
        <w:rPr>
          <w:rFonts w:hint="eastAsia" w:ascii="宋体" w:hAnsi="宋体" w:eastAsia="宋体" w:cs="宋体"/>
          <w:b/>
          <w:bCs/>
          <w:color w:val="auto"/>
          <w:sz w:val="21"/>
          <w:szCs w:val="21"/>
          <w:highlight w:val="none"/>
          <w:lang w:val="en-US" w:eastAsia="zh-CN"/>
        </w:rPr>
      </w:pPr>
    </w:p>
    <w:p>
      <w:pPr>
        <w:pStyle w:val="51"/>
        <w:rPr>
          <w:rFonts w:hint="eastAsia" w:ascii="宋体" w:hAnsi="宋体" w:eastAsia="宋体" w:cs="宋体"/>
          <w:b/>
          <w:bCs/>
          <w:color w:val="auto"/>
          <w:sz w:val="21"/>
          <w:szCs w:val="21"/>
          <w:highlight w:val="none"/>
          <w:lang w:val="en-US" w:eastAsia="zh-CN"/>
        </w:rPr>
      </w:pPr>
    </w:p>
    <w:p>
      <w:pPr>
        <w:pStyle w:val="16"/>
        <w:rPr>
          <w:rFonts w:hint="eastAsia" w:ascii="宋体" w:hAnsi="宋体" w:eastAsia="宋体" w:cs="宋体"/>
          <w:b/>
          <w:bCs/>
          <w:color w:val="auto"/>
          <w:sz w:val="21"/>
          <w:szCs w:val="21"/>
          <w:highlight w:val="none"/>
          <w:lang w:val="en-US" w:eastAsia="zh-CN"/>
        </w:rPr>
      </w:pPr>
    </w:p>
    <w:p>
      <w:pPr>
        <w:pStyle w:val="17"/>
        <w:rPr>
          <w:rFonts w:hint="eastAsia" w:ascii="宋体" w:hAnsi="宋体" w:eastAsia="宋体" w:cs="宋体"/>
          <w:b/>
          <w:bCs/>
          <w:color w:val="auto"/>
          <w:sz w:val="21"/>
          <w:szCs w:val="21"/>
          <w:highlight w:val="none"/>
          <w:lang w:val="en-US" w:eastAsia="zh-CN"/>
        </w:rPr>
      </w:pPr>
    </w:p>
    <w:p>
      <w:pPr>
        <w:pBdr>
          <w:bottom w:val="none" w:color="auto" w:sz="0" w:space="0"/>
        </w:pBdr>
        <w:spacing w:line="360" w:lineRule="auto"/>
        <w:rPr>
          <w:rFonts w:hint="eastAsia" w:ascii="宋体" w:hAnsi="宋体" w:eastAsia="宋体" w:cs="宋体"/>
          <w:b/>
          <w:bCs/>
          <w:color w:val="auto"/>
          <w:sz w:val="21"/>
          <w:szCs w:val="21"/>
          <w:highlight w:val="none"/>
          <w:lang w:val="en-US" w:eastAsia="zh-CN"/>
        </w:rPr>
      </w:pPr>
    </w:p>
    <w:p>
      <w:pPr>
        <w:pBdr>
          <w:bottom w:val="none" w:color="auto" w:sz="0" w:space="0"/>
        </w:pBd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特殊安装费用</w:t>
      </w:r>
    </w:p>
    <w:tbl>
      <w:tblPr>
        <w:tblStyle w:val="50"/>
        <w:tblW w:w="107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537"/>
        <w:gridCol w:w="3930"/>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BEBEBE"/>
            <w:tcMar>
              <w:bottom w:w="0" w:type="dxa"/>
            </w:tcMar>
            <w:vAlign w:val="center"/>
          </w:tcPr>
          <w:p>
            <w:pPr>
              <w:widowControl w:val="0"/>
              <w:snapToGrid/>
              <w:spacing w:before="0" w:after="0" w:line="240" w:lineRule="auto"/>
              <w:jc w:val="center"/>
              <w:rPr>
                <w:rFonts w:ascii="宋体" w:hAnsi="宋体" w:eastAsia="宋体" w:cs="宋体"/>
                <w:b/>
                <w:i w:val="0"/>
                <w:strike w:val="0"/>
                <w:color w:val="auto"/>
                <w:spacing w:val="0"/>
                <w:sz w:val="22"/>
                <w:szCs w:val="22"/>
                <w:highlight w:val="none"/>
                <w:u w:val="none"/>
              </w:rPr>
            </w:pPr>
            <w:r>
              <w:rPr>
                <w:rFonts w:ascii="宋体" w:hAnsi="宋体" w:eastAsia="宋体" w:cs="宋体"/>
                <w:b/>
                <w:i w:val="0"/>
                <w:strike w:val="0"/>
                <w:color w:val="auto"/>
                <w:spacing w:val="0"/>
                <w:sz w:val="22"/>
                <w:szCs w:val="22"/>
                <w:highlight w:val="none"/>
                <w:u w:val="none"/>
              </w:rPr>
              <w:t>序号</w:t>
            </w:r>
          </w:p>
        </w:tc>
        <w:tc>
          <w:tcPr>
            <w:tcW w:w="3537" w:type="dxa"/>
            <w:tcBorders>
              <w:top w:val="single" w:color="000000" w:sz="4" w:space="0"/>
              <w:left w:val="single" w:color="000000" w:sz="4" w:space="0"/>
              <w:bottom w:val="single" w:color="000000" w:sz="4" w:space="0"/>
              <w:right w:val="single" w:color="000000" w:sz="4" w:space="0"/>
            </w:tcBorders>
            <w:shd w:val="clear" w:color="auto" w:fill="BEBEBE"/>
            <w:tcMar>
              <w:bottom w:w="0" w:type="dxa"/>
            </w:tcMar>
            <w:vAlign w:val="center"/>
          </w:tcPr>
          <w:p>
            <w:pPr>
              <w:widowControl w:val="0"/>
              <w:snapToGrid/>
              <w:spacing w:before="0" w:after="0" w:line="240" w:lineRule="auto"/>
              <w:jc w:val="center"/>
              <w:rPr>
                <w:rFonts w:ascii="宋体" w:hAnsi="宋体" w:eastAsia="宋体" w:cs="宋体"/>
                <w:b/>
                <w:i w:val="0"/>
                <w:strike w:val="0"/>
                <w:color w:val="auto"/>
                <w:spacing w:val="0"/>
                <w:sz w:val="22"/>
                <w:szCs w:val="22"/>
                <w:highlight w:val="none"/>
                <w:u w:val="none"/>
              </w:rPr>
            </w:pPr>
            <w:r>
              <w:rPr>
                <w:rFonts w:ascii="宋体" w:hAnsi="宋体" w:eastAsia="宋体" w:cs="宋体"/>
                <w:b/>
                <w:i w:val="0"/>
                <w:strike w:val="0"/>
                <w:color w:val="auto"/>
                <w:spacing w:val="0"/>
                <w:sz w:val="22"/>
                <w:szCs w:val="22"/>
                <w:highlight w:val="none"/>
                <w:u w:val="none"/>
              </w:rPr>
              <w:t>项目</w:t>
            </w:r>
          </w:p>
        </w:tc>
        <w:tc>
          <w:tcPr>
            <w:tcW w:w="3930" w:type="dxa"/>
            <w:tcBorders>
              <w:top w:val="single" w:color="000000" w:sz="4" w:space="0"/>
              <w:left w:val="single" w:color="000000" w:sz="4" w:space="0"/>
              <w:bottom w:val="single" w:color="000000" w:sz="4" w:space="0"/>
              <w:right w:val="single" w:color="000000" w:sz="0" w:space="0"/>
            </w:tcBorders>
            <w:shd w:val="clear" w:color="auto" w:fill="D7D7D7"/>
            <w:tcMar>
              <w:bottom w:w="0" w:type="dxa"/>
            </w:tcMar>
            <w:vAlign w:val="center"/>
          </w:tcPr>
          <w:p>
            <w:pPr>
              <w:widowControl w:val="0"/>
              <w:snapToGrid/>
              <w:spacing w:before="0" w:after="0" w:line="240" w:lineRule="auto"/>
              <w:jc w:val="center"/>
              <w:rPr>
                <w:rFonts w:ascii="宋体" w:hAnsi="宋体" w:eastAsia="宋体" w:cs="宋体"/>
                <w:b/>
                <w:i w:val="0"/>
                <w:strike w:val="0"/>
                <w:color w:val="auto"/>
                <w:spacing w:val="0"/>
                <w:sz w:val="22"/>
                <w:szCs w:val="22"/>
                <w:highlight w:val="none"/>
                <w:u w:val="none"/>
              </w:rPr>
            </w:pPr>
            <w:r>
              <w:rPr>
                <w:rFonts w:ascii="宋体" w:hAnsi="宋体" w:eastAsia="宋体" w:cs="宋体"/>
                <w:b/>
                <w:i w:val="0"/>
                <w:strike w:val="0"/>
                <w:color w:val="auto"/>
                <w:spacing w:val="0"/>
                <w:sz w:val="22"/>
                <w:szCs w:val="22"/>
                <w:highlight w:val="none"/>
                <w:u w:val="none"/>
              </w:rPr>
              <w:t>备注</w:t>
            </w:r>
          </w:p>
        </w:tc>
        <w:tc>
          <w:tcPr>
            <w:tcW w:w="2546" w:type="dxa"/>
            <w:tcBorders>
              <w:top w:val="single" w:color="000000" w:sz="4" w:space="0"/>
              <w:left w:val="single" w:color="000000" w:sz="4" w:space="0"/>
              <w:bottom w:val="single" w:color="000000" w:sz="4" w:space="0"/>
              <w:right w:val="single" w:color="000000" w:sz="4" w:space="0"/>
            </w:tcBorders>
            <w:shd w:val="clear" w:color="auto" w:fill="D7D7D7"/>
            <w:tcMar>
              <w:bottom w:w="0" w:type="dxa"/>
            </w:tcMar>
            <w:vAlign w:val="center"/>
          </w:tcPr>
          <w:p>
            <w:pPr>
              <w:widowControl w:val="0"/>
              <w:snapToGrid/>
              <w:spacing w:before="0" w:after="0" w:line="240" w:lineRule="auto"/>
              <w:jc w:val="center"/>
              <w:rPr>
                <w:rFonts w:hint="eastAsia" w:ascii="宋体" w:hAnsi="宋体" w:eastAsia="宋体" w:cs="宋体"/>
                <w:b/>
                <w:i w:val="0"/>
                <w:strike w:val="0"/>
                <w:color w:val="auto"/>
                <w:spacing w:val="0"/>
                <w:sz w:val="22"/>
                <w:szCs w:val="22"/>
                <w:highlight w:val="none"/>
                <w:u w:val="none"/>
                <w:lang w:eastAsia="zh-CN"/>
              </w:rPr>
            </w:pPr>
            <w:r>
              <w:rPr>
                <w:rFonts w:hint="eastAsia" w:ascii="宋体" w:hAnsi="宋体" w:cs="宋体"/>
                <w:b/>
                <w:i w:val="0"/>
                <w:strike w:val="0"/>
                <w:color w:val="auto"/>
                <w:spacing w:val="0"/>
                <w:sz w:val="22"/>
                <w:szCs w:val="22"/>
                <w:highlight w:val="none"/>
                <w:u w:val="none"/>
                <w:lang w:eastAsia="zh-CN"/>
              </w:rPr>
              <w:t>单位最高限价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sz w:val="22"/>
                <w:szCs w:val="22"/>
                <w:highlight w:val="none"/>
              </w:rPr>
            </w:pPr>
            <w:r>
              <w:rPr>
                <w:rFonts w:ascii="宋体" w:hAnsi="宋体" w:eastAsia="宋体" w:cs="宋体"/>
                <w:i w:val="0"/>
                <w:strike w:val="0"/>
                <w:color w:val="auto"/>
                <w:spacing w:val="0"/>
                <w:sz w:val="22"/>
                <w:szCs w:val="22"/>
                <w:highlight w:val="none"/>
                <w:u w:val="none"/>
              </w:rPr>
              <w:t>1</w:t>
            </w:r>
          </w:p>
        </w:tc>
        <w:tc>
          <w:tcPr>
            <w:tcW w:w="3537"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both"/>
              <w:rPr>
                <w:rFonts w:ascii="Calibri" w:hAnsi="Calibri"/>
                <w:color w:val="auto"/>
                <w:sz w:val="22"/>
                <w:szCs w:val="22"/>
                <w:highlight w:val="none"/>
              </w:rPr>
            </w:pPr>
            <w:r>
              <w:rPr>
                <w:rFonts w:ascii="宋体" w:hAnsi="宋体" w:eastAsia="宋体" w:cs="宋体"/>
                <w:i w:val="0"/>
                <w:strike w:val="0"/>
                <w:color w:val="auto"/>
                <w:spacing w:val="0"/>
                <w:sz w:val="22"/>
                <w:szCs w:val="22"/>
                <w:highlight w:val="none"/>
                <w:u w:val="none"/>
              </w:rPr>
              <w:t>3米（含）以上高空作业，高空作业不能一人安装须配有其他同行安装人员</w:t>
            </w:r>
          </w:p>
        </w:tc>
        <w:tc>
          <w:tcPr>
            <w:tcW w:w="3930"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both"/>
              <w:rPr>
                <w:rFonts w:ascii="Calibri" w:hAnsi="Calibri"/>
                <w:color w:val="auto"/>
                <w:sz w:val="22"/>
                <w:szCs w:val="22"/>
                <w:highlight w:val="none"/>
              </w:rPr>
            </w:pPr>
            <w:r>
              <w:rPr>
                <w:rFonts w:ascii="宋体" w:hAnsi="宋体" w:eastAsia="宋体" w:cs="宋体"/>
                <w:i w:val="0"/>
                <w:strike w:val="0"/>
                <w:color w:val="auto"/>
                <w:spacing w:val="0"/>
                <w:sz w:val="22"/>
                <w:szCs w:val="22"/>
                <w:highlight w:val="none"/>
                <w:u w:val="none"/>
              </w:rPr>
              <w:t>3米之内没有平台的才算，如在5楼室外墙面安装，有走廊或平台的不算，医技二楼安装的横幅也不能加安装费（二楼有阳台）</w:t>
            </w:r>
          </w:p>
        </w:tc>
        <w:tc>
          <w:tcPr>
            <w:tcW w:w="254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宋体" w:hAnsi="宋体" w:eastAsia="宋体" w:cs="宋体"/>
                <w:i w:val="0"/>
                <w:strike w:val="0"/>
                <w:color w:val="auto"/>
                <w:spacing w:val="0"/>
                <w:sz w:val="22"/>
                <w:szCs w:val="22"/>
                <w:highlight w:val="none"/>
                <w:u w:val="none"/>
              </w:rPr>
            </w:pPr>
            <w:r>
              <w:rPr>
                <w:rFonts w:ascii="宋体" w:hAnsi="宋体" w:eastAsia="宋体" w:cs="宋体"/>
                <w:i w:val="0"/>
                <w:strike w:val="0"/>
                <w:color w:val="auto"/>
                <w:spacing w:val="0"/>
                <w:sz w:val="22"/>
                <w:szCs w:val="22"/>
                <w:highlight w:val="none"/>
                <w:u w:val="none"/>
              </w:rPr>
              <w:t>100元/人/小时，</w:t>
            </w:r>
          </w:p>
          <w:p>
            <w:pPr>
              <w:widowControl w:val="0"/>
              <w:snapToGrid/>
              <w:spacing w:before="0" w:after="0" w:line="240" w:lineRule="auto"/>
              <w:jc w:val="center"/>
              <w:rPr>
                <w:rFonts w:ascii="Calibri" w:hAnsi="Calibri"/>
                <w:color w:val="auto"/>
                <w:sz w:val="22"/>
                <w:szCs w:val="22"/>
                <w:highlight w:val="none"/>
              </w:rPr>
            </w:pPr>
            <w:r>
              <w:rPr>
                <w:rFonts w:ascii="宋体" w:hAnsi="宋体" w:eastAsia="宋体" w:cs="宋体"/>
                <w:i w:val="0"/>
                <w:strike w:val="0"/>
                <w:color w:val="auto"/>
                <w:spacing w:val="0"/>
                <w:sz w:val="22"/>
                <w:szCs w:val="22"/>
                <w:highlight w:val="none"/>
                <w:u w:val="none"/>
              </w:rPr>
              <w:t>封顶600元/人/天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sz w:val="22"/>
                <w:szCs w:val="22"/>
                <w:highlight w:val="none"/>
              </w:rPr>
            </w:pPr>
            <w:r>
              <w:rPr>
                <w:rFonts w:ascii="宋体" w:hAnsi="宋体" w:eastAsia="宋体" w:cs="宋体"/>
                <w:i w:val="0"/>
                <w:strike w:val="0"/>
                <w:color w:val="auto"/>
                <w:spacing w:val="0"/>
                <w:sz w:val="22"/>
                <w:szCs w:val="22"/>
                <w:highlight w:val="none"/>
                <w:u w:val="none"/>
              </w:rPr>
              <w:t>2</w:t>
            </w:r>
          </w:p>
        </w:tc>
        <w:tc>
          <w:tcPr>
            <w:tcW w:w="3537"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sz w:val="22"/>
                <w:szCs w:val="22"/>
                <w:highlight w:val="none"/>
              </w:rPr>
            </w:pPr>
            <w:r>
              <w:rPr>
                <w:rFonts w:ascii="宋体" w:hAnsi="宋体" w:eastAsia="宋体" w:cs="宋体"/>
                <w:i w:val="0"/>
                <w:strike w:val="0"/>
                <w:color w:val="auto"/>
                <w:spacing w:val="0"/>
                <w:sz w:val="22"/>
                <w:szCs w:val="22"/>
                <w:highlight w:val="none"/>
                <w:u w:val="none"/>
              </w:rPr>
              <w:t>安装吊车</w:t>
            </w:r>
          </w:p>
        </w:tc>
        <w:tc>
          <w:tcPr>
            <w:tcW w:w="3930"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sz w:val="22"/>
                <w:szCs w:val="22"/>
                <w:highlight w:val="none"/>
              </w:rPr>
            </w:pPr>
          </w:p>
        </w:tc>
        <w:tc>
          <w:tcPr>
            <w:tcW w:w="254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sz w:val="22"/>
                <w:szCs w:val="22"/>
                <w:highlight w:val="none"/>
              </w:rPr>
            </w:pPr>
            <w:r>
              <w:rPr>
                <w:rFonts w:ascii="宋体" w:hAnsi="宋体" w:eastAsia="宋体" w:cs="宋体"/>
                <w:i w:val="0"/>
                <w:strike w:val="0"/>
                <w:color w:val="auto"/>
                <w:spacing w:val="0"/>
                <w:sz w:val="22"/>
                <w:szCs w:val="22"/>
                <w:highlight w:val="none"/>
                <w:u w:val="none"/>
              </w:rPr>
              <w:t>1860元/台/班</w:t>
            </w:r>
          </w:p>
        </w:tc>
      </w:tr>
    </w:tbl>
    <w:p>
      <w:pPr>
        <w:pStyle w:val="94"/>
        <w:spacing w:before="59" w:line="360" w:lineRule="auto"/>
        <w:ind w:left="0" w:right="270" w:firstLine="0"/>
        <w:jc w:val="both"/>
        <w:rPr>
          <w:rFonts w:hint="eastAsia" w:ascii="宋体" w:hAnsi="宋体" w:eastAsia="宋体" w:cs="宋体"/>
          <w:b/>
          <w:bCs/>
          <w:color w:val="auto"/>
          <w:spacing w:val="-4"/>
          <w:sz w:val="21"/>
          <w:szCs w:val="21"/>
          <w:highlight w:val="none"/>
        </w:rPr>
      </w:pPr>
    </w:p>
    <w:p>
      <w:pPr>
        <w:pStyle w:val="94"/>
        <w:pBdr>
          <w:bottom w:val="none" w:color="auto" w:sz="0" w:space="0"/>
        </w:pBdr>
        <w:spacing w:before="59" w:line="360" w:lineRule="auto"/>
        <w:ind w:left="76" w:right="270" w:firstLine="2"/>
        <w:jc w:val="both"/>
        <w:rPr>
          <w:rFonts w:hint="eastAsia" w:ascii="宋体" w:hAnsi="宋体" w:eastAsia="宋体" w:cs="宋体"/>
          <w:b/>
          <w:bCs/>
          <w:color w:val="auto"/>
          <w:spacing w:val="7"/>
          <w:sz w:val="21"/>
          <w:szCs w:val="21"/>
          <w:highlight w:val="none"/>
        </w:rPr>
      </w:pPr>
      <w:r>
        <w:rPr>
          <w:rFonts w:hint="eastAsia" w:cs="宋体"/>
          <w:b/>
          <w:bCs/>
          <w:color w:val="auto"/>
          <w:spacing w:val="7"/>
          <w:sz w:val="21"/>
          <w:szCs w:val="21"/>
          <w:highlight w:val="none"/>
          <w:lang w:val="en-US" w:eastAsia="zh-CN"/>
        </w:rPr>
        <w:t>采购包</w:t>
      </w:r>
      <w:r>
        <w:rPr>
          <w:rFonts w:hint="eastAsia" w:ascii="宋体" w:hAnsi="宋体" w:eastAsia="宋体" w:cs="宋体"/>
          <w:b/>
          <w:bCs/>
          <w:color w:val="auto"/>
          <w:spacing w:val="7"/>
          <w:sz w:val="21"/>
          <w:szCs w:val="21"/>
          <w:highlight w:val="none"/>
          <w:lang w:val="en-US" w:eastAsia="zh-CN"/>
        </w:rPr>
        <w:t>2</w:t>
      </w:r>
      <w:r>
        <w:rPr>
          <w:rFonts w:hint="eastAsia" w:ascii="宋体" w:hAnsi="宋体" w:eastAsia="宋体" w:cs="宋体"/>
          <w:b/>
          <w:bCs/>
          <w:color w:val="auto"/>
          <w:spacing w:val="7"/>
          <w:sz w:val="21"/>
          <w:szCs w:val="21"/>
          <w:highlight w:val="none"/>
        </w:rPr>
        <w:t>：</w:t>
      </w:r>
      <w:r>
        <w:rPr>
          <w:rFonts w:hint="eastAsia" w:ascii="宋体" w:hAnsi="宋体" w:eastAsia="宋体" w:cs="宋体"/>
          <w:b/>
          <w:bCs/>
          <w:color w:val="auto"/>
          <w:spacing w:val="7"/>
          <w:sz w:val="21"/>
          <w:szCs w:val="21"/>
          <w:highlight w:val="none"/>
          <w:lang w:eastAsia="zh-CN"/>
        </w:rPr>
        <w:t>宣传标识设计制作项目</w:t>
      </w:r>
      <w:r>
        <w:rPr>
          <w:rFonts w:hint="eastAsia" w:ascii="宋体" w:hAnsi="宋体" w:eastAsia="宋体" w:cs="宋体"/>
          <w:b/>
          <w:bCs/>
          <w:color w:val="auto"/>
          <w:spacing w:val="7"/>
          <w:sz w:val="21"/>
          <w:szCs w:val="21"/>
          <w:highlight w:val="none"/>
        </w:rPr>
        <w:t>（</w:t>
      </w:r>
      <w:r>
        <w:rPr>
          <w:rFonts w:hint="eastAsia" w:ascii="宋体" w:hAnsi="宋体" w:eastAsia="宋体" w:cs="宋体"/>
          <w:b/>
          <w:bCs/>
          <w:color w:val="auto"/>
          <w:spacing w:val="-37"/>
          <w:sz w:val="21"/>
          <w:szCs w:val="21"/>
          <w:highlight w:val="none"/>
          <w:lang w:val="en-US" w:eastAsia="zh-CN"/>
        </w:rPr>
        <w:t>二</w:t>
      </w:r>
      <w:r>
        <w:rPr>
          <w:rFonts w:hint="eastAsia" w:ascii="宋体" w:hAnsi="宋体" w:eastAsia="宋体" w:cs="宋体"/>
          <w:b/>
          <w:bCs/>
          <w:color w:val="auto"/>
          <w:spacing w:val="7"/>
          <w:sz w:val="21"/>
          <w:szCs w:val="21"/>
          <w:highlight w:val="none"/>
        </w:rPr>
        <w:t>）</w:t>
      </w:r>
    </w:p>
    <w:tbl>
      <w:tblPr>
        <w:tblStyle w:val="50"/>
        <w:tblW w:w="107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454"/>
        <w:gridCol w:w="1062"/>
        <w:gridCol w:w="1032"/>
        <w:gridCol w:w="984"/>
        <w:gridCol w:w="504"/>
        <w:gridCol w:w="1428"/>
        <w:gridCol w:w="126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shd w:val="clear" w:color="auto" w:fill="D7D7D7"/>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b/>
                <w:i w:val="0"/>
                <w:strike w:val="0"/>
                <w:color w:val="auto"/>
                <w:spacing w:val="0"/>
                <w:sz w:val="22"/>
                <w:highlight w:val="none"/>
                <w:u w:val="none"/>
              </w:rPr>
              <w:t>序号</w:t>
            </w:r>
          </w:p>
        </w:tc>
        <w:tc>
          <w:tcPr>
            <w:tcW w:w="2454" w:type="dxa"/>
            <w:vMerge w:val="restart"/>
            <w:tcBorders>
              <w:top w:val="single" w:color="000000" w:sz="4" w:space="0"/>
              <w:left w:val="single" w:color="000000" w:sz="4" w:space="0"/>
              <w:bottom w:val="single" w:color="000000" w:sz="4" w:space="0"/>
              <w:right w:val="single" w:color="000000" w:sz="4" w:space="0"/>
            </w:tcBorders>
            <w:shd w:val="clear" w:color="auto" w:fill="D7D7D7"/>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b/>
                <w:i w:val="0"/>
                <w:strike w:val="0"/>
                <w:color w:val="auto"/>
                <w:spacing w:val="0"/>
                <w:sz w:val="22"/>
                <w:highlight w:val="none"/>
                <w:u w:val="none"/>
              </w:rPr>
              <w:t>材料</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D7D7D7"/>
            <w:tcMar>
              <w:bottom w:w="0" w:type="dxa"/>
            </w:tcMar>
            <w:vAlign w:val="center"/>
          </w:tcPr>
          <w:p>
            <w:pPr>
              <w:widowControl w:val="0"/>
              <w:snapToGrid/>
              <w:spacing w:before="0" w:after="0" w:line="240" w:lineRule="auto"/>
              <w:jc w:val="center"/>
              <w:rPr>
                <w:rFonts w:ascii="宋体" w:hAnsi="宋体" w:eastAsia="宋体" w:cs="宋体"/>
                <w:b/>
                <w:i w:val="0"/>
                <w:strike w:val="0"/>
                <w:color w:val="auto"/>
                <w:spacing w:val="0"/>
                <w:sz w:val="22"/>
                <w:highlight w:val="none"/>
                <w:u w:val="none"/>
              </w:rPr>
            </w:pPr>
            <w:r>
              <w:rPr>
                <w:rFonts w:ascii="宋体" w:hAnsi="宋体" w:eastAsia="宋体" w:cs="宋体"/>
                <w:b/>
                <w:i w:val="0"/>
                <w:strike w:val="0"/>
                <w:color w:val="auto"/>
                <w:spacing w:val="0"/>
                <w:sz w:val="22"/>
                <w:highlight w:val="none"/>
                <w:u w:val="none"/>
              </w:rPr>
              <w:t>尺寸</w:t>
            </w:r>
          </w:p>
          <w:p>
            <w:pPr>
              <w:widowControl w:val="0"/>
              <w:snapToGrid/>
              <w:spacing w:before="0" w:after="0" w:line="240" w:lineRule="auto"/>
              <w:jc w:val="center"/>
              <w:rPr>
                <w:rFonts w:ascii="Calibri" w:hAnsi="Calibri"/>
                <w:color w:val="auto"/>
                <w:highlight w:val="none"/>
              </w:rPr>
            </w:pPr>
            <w:r>
              <w:rPr>
                <w:rFonts w:ascii="宋体" w:hAnsi="宋体" w:eastAsia="宋体" w:cs="宋体"/>
                <w:b/>
                <w:i w:val="0"/>
                <w:strike w:val="0"/>
                <w:color w:val="auto"/>
                <w:spacing w:val="0"/>
                <w:sz w:val="22"/>
                <w:highlight w:val="none"/>
                <w:u w:val="none"/>
              </w:rPr>
              <w:t>（cm）</w:t>
            </w:r>
          </w:p>
        </w:tc>
        <w:tc>
          <w:tcPr>
            <w:tcW w:w="1032" w:type="dxa"/>
            <w:vMerge w:val="restart"/>
            <w:tcBorders>
              <w:top w:val="single" w:color="000000" w:sz="4" w:space="0"/>
              <w:left w:val="single" w:color="000000" w:sz="4" w:space="0"/>
              <w:bottom w:val="single" w:color="000000" w:sz="0" w:space="0"/>
              <w:right w:val="single" w:color="000000" w:sz="4" w:space="0"/>
            </w:tcBorders>
            <w:shd w:val="clear" w:color="auto" w:fill="D7D7D7"/>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b/>
                <w:i w:val="0"/>
                <w:strike w:val="0"/>
                <w:color w:val="auto"/>
                <w:spacing w:val="0"/>
                <w:sz w:val="22"/>
                <w:highlight w:val="none"/>
                <w:u w:val="none"/>
              </w:rPr>
              <w:t>备注</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D7D7D7"/>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b/>
                <w:i w:val="0"/>
                <w:strike w:val="0"/>
                <w:color w:val="auto"/>
                <w:spacing w:val="0"/>
                <w:sz w:val="22"/>
                <w:highlight w:val="none"/>
                <w:u w:val="none"/>
              </w:rPr>
              <w:t>预估数量（两年）</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D7D7D7"/>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b/>
                <w:i w:val="0"/>
                <w:strike w:val="0"/>
                <w:color w:val="auto"/>
                <w:spacing w:val="0"/>
                <w:sz w:val="22"/>
                <w:highlight w:val="none"/>
                <w:u w:val="none"/>
              </w:rPr>
              <w:t>单位</w:t>
            </w:r>
          </w:p>
        </w:tc>
        <w:tc>
          <w:tcPr>
            <w:tcW w:w="3987" w:type="dxa"/>
            <w:gridSpan w:val="3"/>
            <w:tcBorders>
              <w:top w:val="single" w:color="000000" w:sz="4" w:space="0"/>
              <w:left w:val="single" w:color="000000" w:sz="4" w:space="0"/>
              <w:bottom w:val="single" w:color="000000" w:sz="4" w:space="0"/>
              <w:right w:val="single" w:color="000000" w:sz="4" w:space="0"/>
            </w:tcBorders>
            <w:shd w:val="clear" w:color="auto" w:fill="D7D7D7"/>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b/>
                <w:i w:val="0"/>
                <w:strike w:val="0"/>
                <w:color w:val="auto"/>
                <w:spacing w:val="0"/>
                <w:sz w:val="22"/>
                <w:highlight w:val="none"/>
                <w:u w:val="none"/>
              </w:rPr>
              <w:t>单价最高限价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D7D7D7"/>
            <w:tcMar>
              <w:bottom w:w="0" w:type="dxa"/>
            </w:tcMar>
            <w:vAlign w:val="center"/>
          </w:tcPr>
          <w:p>
            <w:pPr>
              <w:widowControl w:val="0"/>
              <w:snapToGrid/>
              <w:spacing w:line="240" w:lineRule="auto"/>
              <w:jc w:val="both"/>
              <w:rPr>
                <w:rFonts w:ascii="Calibri" w:hAnsi="Calibri"/>
                <w:color w:val="auto"/>
                <w:highlight w:val="none"/>
              </w:rPr>
            </w:pP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D7D7D7"/>
            <w:tcMar>
              <w:bottom w:w="0" w:type="dxa"/>
            </w:tcMar>
            <w:vAlign w:val="center"/>
          </w:tcPr>
          <w:p>
            <w:pPr>
              <w:widowControl w:val="0"/>
              <w:snapToGrid/>
              <w:spacing w:line="240" w:lineRule="auto"/>
              <w:jc w:val="both"/>
              <w:rPr>
                <w:rFonts w:ascii="Calibri" w:hAnsi="Calibri"/>
                <w:color w:val="auto"/>
                <w:highlight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D7D7D7"/>
            <w:tcMar>
              <w:bottom w:w="0" w:type="dxa"/>
            </w:tcMar>
            <w:vAlign w:val="center"/>
          </w:tcPr>
          <w:p>
            <w:pPr>
              <w:widowControl w:val="0"/>
              <w:snapToGrid/>
              <w:spacing w:line="240" w:lineRule="auto"/>
              <w:jc w:val="both"/>
              <w:rPr>
                <w:rFonts w:ascii="Calibri" w:hAnsi="Calibri"/>
                <w:color w:val="auto"/>
                <w:highlight w:val="none"/>
              </w:rPr>
            </w:pPr>
          </w:p>
        </w:tc>
        <w:tc>
          <w:tcPr>
            <w:tcW w:w="1032" w:type="dxa"/>
            <w:vMerge w:val="continue"/>
            <w:tcBorders>
              <w:top w:val="single" w:color="000000" w:sz="4" w:space="0"/>
              <w:left w:val="single" w:color="000000" w:sz="4" w:space="0"/>
              <w:bottom w:val="single" w:color="000000" w:sz="0" w:space="0"/>
              <w:right w:val="single" w:color="000000" w:sz="4" w:space="0"/>
            </w:tcBorders>
            <w:shd w:val="clear" w:color="auto" w:fill="D7D7D7"/>
            <w:tcMar>
              <w:bottom w:w="0" w:type="dxa"/>
            </w:tcMar>
            <w:vAlign w:val="center"/>
          </w:tcPr>
          <w:p>
            <w:pPr>
              <w:widowControl w:val="0"/>
              <w:snapToGrid/>
              <w:spacing w:line="240" w:lineRule="auto"/>
              <w:jc w:val="both"/>
              <w:rPr>
                <w:rFonts w:ascii="Calibri" w:hAnsi="Calibri"/>
                <w:color w:val="auto"/>
                <w:highlight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D7D7D7"/>
            <w:tcMar>
              <w:bottom w:w="0" w:type="dxa"/>
            </w:tcMar>
            <w:vAlign w:val="center"/>
          </w:tcPr>
          <w:p>
            <w:pPr>
              <w:widowControl w:val="0"/>
              <w:snapToGrid/>
              <w:spacing w:line="240" w:lineRule="auto"/>
              <w:jc w:val="both"/>
              <w:rPr>
                <w:rFonts w:ascii="Calibri" w:hAnsi="Calibri"/>
                <w:color w:val="auto"/>
                <w:highlight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D7D7D7"/>
            <w:tcMar>
              <w:bottom w:w="0" w:type="dxa"/>
            </w:tcMar>
            <w:vAlign w:val="center"/>
          </w:tcPr>
          <w:p>
            <w:pPr>
              <w:widowControl w:val="0"/>
              <w:snapToGrid/>
              <w:spacing w:line="240" w:lineRule="auto"/>
              <w:jc w:val="both"/>
              <w:rPr>
                <w:rFonts w:ascii="Calibri" w:hAnsi="Calibri"/>
                <w:color w:val="auto"/>
                <w:highlight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D7D7D7"/>
            <w:tcMar>
              <w:bottom w:w="0" w:type="dxa"/>
            </w:tcMar>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Calibri" w:hAnsi="Calibri"/>
                <w:color w:val="auto"/>
                <w:highlight w:val="none"/>
              </w:rPr>
            </w:pPr>
            <w:r>
              <w:rPr>
                <w:rFonts w:ascii="宋体" w:hAnsi="宋体" w:eastAsia="宋体" w:cs="宋体"/>
                <w:b/>
                <w:i w:val="0"/>
                <w:strike w:val="0"/>
                <w:color w:val="auto"/>
                <w:spacing w:val="0"/>
                <w:sz w:val="22"/>
                <w:highlight w:val="none"/>
                <w:u w:val="none"/>
              </w:rPr>
              <w:t>0.05㎡以下</w:t>
            </w:r>
          </w:p>
        </w:tc>
        <w:tc>
          <w:tcPr>
            <w:tcW w:w="1260" w:type="dxa"/>
            <w:tcBorders>
              <w:top w:val="single" w:color="000000" w:sz="4" w:space="0"/>
              <w:left w:val="single" w:color="000000" w:sz="4" w:space="0"/>
              <w:bottom w:val="single" w:color="000000" w:sz="4" w:space="0"/>
              <w:right w:val="single" w:color="000000" w:sz="4" w:space="0"/>
            </w:tcBorders>
            <w:shd w:val="clear" w:color="auto" w:fill="D7D7D7"/>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b/>
                <w:i w:val="0"/>
                <w:strike w:val="0"/>
                <w:color w:val="auto"/>
                <w:spacing w:val="0"/>
                <w:sz w:val="22"/>
                <w:highlight w:val="none"/>
                <w:u w:val="none"/>
              </w:rPr>
              <w:t>0.05㎡-0.5㎡</w:t>
            </w:r>
          </w:p>
        </w:tc>
        <w:tc>
          <w:tcPr>
            <w:tcW w:w="1299" w:type="dxa"/>
            <w:tcBorders>
              <w:top w:val="single" w:color="000000" w:sz="4" w:space="0"/>
              <w:left w:val="single" w:color="000000" w:sz="4" w:space="0"/>
              <w:bottom w:val="single" w:color="000000" w:sz="4" w:space="0"/>
              <w:right w:val="single" w:color="000000" w:sz="4" w:space="0"/>
            </w:tcBorders>
            <w:shd w:val="clear" w:color="auto" w:fill="D7D7D7"/>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b/>
                <w:i w:val="0"/>
                <w:strike w:val="0"/>
                <w:color w:val="auto"/>
                <w:spacing w:val="0"/>
                <w:sz w:val="22"/>
                <w:highlight w:val="none"/>
                <w:u w:val="none"/>
              </w:rPr>
              <w:t>0.5㎡以上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w:t>
            </w:r>
          </w:p>
        </w:tc>
        <w:tc>
          <w:tcPr>
            <w:tcW w:w="2454"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X展架</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60*160</w:t>
            </w:r>
          </w:p>
        </w:tc>
        <w:tc>
          <w:tcPr>
            <w:tcW w:w="1032"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16"/>
                <w:highlight w:val="none"/>
                <w:u w:val="none"/>
              </w:rPr>
              <w:t>含PVC画面</w:t>
            </w: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50</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套</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69元/套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454"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80*180</w:t>
            </w:r>
          </w:p>
        </w:tc>
        <w:tc>
          <w:tcPr>
            <w:tcW w:w="1032"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50</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套</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77.1元/套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w:t>
            </w:r>
          </w:p>
        </w:tc>
        <w:tc>
          <w:tcPr>
            <w:tcW w:w="2454"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门型展架</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60*160</w:t>
            </w:r>
          </w:p>
        </w:tc>
        <w:tc>
          <w:tcPr>
            <w:tcW w:w="1032"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16"/>
                <w:highlight w:val="none"/>
                <w:u w:val="none"/>
              </w:rPr>
              <w:t>含PVC画面</w:t>
            </w: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100</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套</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85.3元/套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454"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80*180</w:t>
            </w:r>
          </w:p>
        </w:tc>
        <w:tc>
          <w:tcPr>
            <w:tcW w:w="1032"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150</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套</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89.3元/套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w:t>
            </w:r>
          </w:p>
        </w:tc>
        <w:tc>
          <w:tcPr>
            <w:tcW w:w="2454"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易拉宝</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80*200</w:t>
            </w:r>
          </w:p>
        </w:tc>
        <w:tc>
          <w:tcPr>
            <w:tcW w:w="1032"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16"/>
                <w:highlight w:val="none"/>
                <w:u w:val="none"/>
              </w:rPr>
              <w:t>含pp画面</w:t>
            </w: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50</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套</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93.4元/套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454"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120*200</w:t>
            </w:r>
          </w:p>
        </w:tc>
        <w:tc>
          <w:tcPr>
            <w:tcW w:w="1032"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50</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套</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142.1元/套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4</w:t>
            </w:r>
          </w:p>
        </w:tc>
        <w:tc>
          <w:tcPr>
            <w:tcW w:w="2454"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户外高精灯布+桁架</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套</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117.7元/㎡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454"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600*230</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30</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套</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1761.9元/套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w:t>
            </w:r>
          </w:p>
        </w:tc>
        <w:tc>
          <w:tcPr>
            <w:tcW w:w="2454"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横幅</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高≤70</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米</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8.9元/米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454"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高＞70</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米</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17.9元/米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6</w:t>
            </w:r>
          </w:p>
        </w:tc>
        <w:tc>
          <w:tcPr>
            <w:tcW w:w="2454"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sz w:val="22"/>
                <w:highlight w:val="none"/>
              </w:rPr>
            </w:pPr>
            <w:r>
              <w:rPr>
                <w:rFonts w:ascii="宋体" w:hAnsi="宋体" w:eastAsia="宋体" w:cs="宋体"/>
                <w:i w:val="0"/>
                <w:strike w:val="0"/>
                <w:color w:val="auto"/>
                <w:spacing w:val="0"/>
                <w:sz w:val="22"/>
                <w:highlight w:val="none"/>
                <w:u w:val="none"/>
              </w:rPr>
              <w:t>宣传单</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sz w:val="18"/>
                <w:szCs w:val="18"/>
                <w:highlight w:val="none"/>
              </w:rPr>
            </w:pPr>
            <w:r>
              <w:rPr>
                <w:rFonts w:ascii="宋体" w:hAnsi="宋体" w:eastAsia="宋体" w:cs="宋体"/>
                <w:i w:val="0"/>
                <w:strike w:val="0"/>
                <w:color w:val="auto"/>
                <w:spacing w:val="0"/>
                <w:sz w:val="18"/>
                <w:szCs w:val="18"/>
                <w:highlight w:val="none"/>
                <w:u w:val="none"/>
              </w:rPr>
              <w:t>双铜纸，双胶纸，</w:t>
            </w:r>
          </w:p>
          <w:p>
            <w:pPr>
              <w:widowControl w:val="0"/>
              <w:snapToGrid/>
              <w:spacing w:before="0" w:after="0" w:line="240" w:lineRule="auto"/>
              <w:jc w:val="center"/>
              <w:rPr>
                <w:rFonts w:ascii="Calibri" w:hAnsi="Calibri"/>
                <w:color w:val="auto"/>
                <w:sz w:val="18"/>
                <w:szCs w:val="18"/>
                <w:highlight w:val="none"/>
              </w:rPr>
            </w:pPr>
            <w:r>
              <w:rPr>
                <w:rFonts w:ascii="宋体" w:hAnsi="宋体" w:eastAsia="宋体" w:cs="宋体"/>
                <w:i w:val="0"/>
                <w:strike w:val="0"/>
                <w:color w:val="auto"/>
                <w:spacing w:val="0"/>
                <w:sz w:val="18"/>
                <w:szCs w:val="18"/>
                <w:highlight w:val="none"/>
                <w:u w:val="none"/>
              </w:rPr>
              <w:t>展开尺寸A4，29.7*21</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1000</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张</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0.3元/张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454"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sz w:val="22"/>
                <w:highlight w:val="none"/>
              </w:rPr>
            </w:pP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sz w:val="18"/>
                <w:szCs w:val="18"/>
                <w:highlight w:val="none"/>
              </w:rPr>
            </w:pPr>
            <w:r>
              <w:rPr>
                <w:rFonts w:ascii="宋体" w:hAnsi="宋体" w:eastAsia="宋体" w:cs="宋体"/>
                <w:i w:val="0"/>
                <w:strike w:val="0"/>
                <w:color w:val="auto"/>
                <w:spacing w:val="0"/>
                <w:sz w:val="18"/>
                <w:szCs w:val="18"/>
                <w:highlight w:val="none"/>
                <w:u w:val="none"/>
              </w:rPr>
              <w:t>双铜纸，双胶纸，</w:t>
            </w:r>
          </w:p>
          <w:p>
            <w:pPr>
              <w:widowControl w:val="0"/>
              <w:snapToGrid/>
              <w:spacing w:before="0" w:after="0" w:line="240" w:lineRule="auto"/>
              <w:jc w:val="center"/>
              <w:rPr>
                <w:rFonts w:ascii="Calibri" w:hAnsi="Calibri"/>
                <w:color w:val="auto"/>
                <w:sz w:val="18"/>
                <w:szCs w:val="18"/>
                <w:highlight w:val="none"/>
              </w:rPr>
            </w:pPr>
            <w:r>
              <w:rPr>
                <w:rFonts w:ascii="宋体" w:hAnsi="宋体" w:eastAsia="宋体" w:cs="宋体"/>
                <w:i w:val="0"/>
                <w:strike w:val="0"/>
                <w:color w:val="auto"/>
                <w:spacing w:val="0"/>
                <w:sz w:val="18"/>
                <w:szCs w:val="18"/>
                <w:highlight w:val="none"/>
                <w:u w:val="none"/>
              </w:rPr>
              <w:t>展开尺寸A5，21*14.8</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1000</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张</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0.2元/张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7</w:t>
            </w:r>
          </w:p>
        </w:tc>
        <w:tc>
          <w:tcPr>
            <w:tcW w:w="2454"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sz w:val="22"/>
                <w:highlight w:val="none"/>
              </w:rPr>
            </w:pPr>
            <w:r>
              <w:rPr>
                <w:rFonts w:ascii="宋体" w:hAnsi="宋体" w:eastAsia="宋体" w:cs="宋体"/>
                <w:i w:val="0"/>
                <w:strike w:val="0"/>
                <w:color w:val="auto"/>
                <w:spacing w:val="0"/>
                <w:sz w:val="22"/>
                <w:highlight w:val="none"/>
                <w:u w:val="none"/>
              </w:rPr>
              <w:t>宣传折页</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sz w:val="18"/>
                <w:szCs w:val="18"/>
                <w:highlight w:val="none"/>
              </w:rPr>
            </w:pPr>
            <w:r>
              <w:rPr>
                <w:rFonts w:ascii="宋体" w:hAnsi="宋体" w:eastAsia="宋体" w:cs="宋体"/>
                <w:i w:val="0"/>
                <w:strike w:val="0"/>
                <w:color w:val="auto"/>
                <w:spacing w:val="0"/>
                <w:sz w:val="18"/>
                <w:szCs w:val="18"/>
                <w:highlight w:val="none"/>
                <w:u w:val="none"/>
              </w:rPr>
              <w:t>双铜纸,展开尺寸A4，29.7*21</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1000</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张</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0.4元/张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454"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sz w:val="18"/>
                <w:szCs w:val="18"/>
                <w:highlight w:val="none"/>
              </w:rPr>
            </w:pPr>
            <w:r>
              <w:rPr>
                <w:rFonts w:ascii="宋体" w:hAnsi="宋体" w:eastAsia="宋体" w:cs="宋体"/>
                <w:i w:val="0"/>
                <w:strike w:val="0"/>
                <w:color w:val="auto"/>
                <w:spacing w:val="0"/>
                <w:sz w:val="18"/>
                <w:szCs w:val="18"/>
                <w:highlight w:val="none"/>
                <w:u w:val="none"/>
              </w:rPr>
              <w:t>双铜纸,展开尺寸A5,21*14.8</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1000</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张</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0.2元/张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邀请函</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sz w:val="18"/>
                <w:szCs w:val="18"/>
                <w:highlight w:val="none"/>
              </w:rPr>
            </w:pPr>
            <w:r>
              <w:rPr>
                <w:rFonts w:ascii="宋体" w:hAnsi="宋体" w:eastAsia="宋体" w:cs="宋体"/>
                <w:i w:val="0"/>
                <w:strike w:val="0"/>
                <w:color w:val="auto"/>
                <w:spacing w:val="0"/>
                <w:sz w:val="18"/>
                <w:szCs w:val="18"/>
                <w:highlight w:val="none"/>
                <w:u w:val="none"/>
              </w:rPr>
              <w:t>双铜纸,哑粉纸,特种纸/张（包设计）12*18</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100</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张</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2.2元/张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9</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卡名片不过膜</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15*10</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200</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张</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0.2元/张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10</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普通不干胶不过膜</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13*10</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200</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张</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0.3元/张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11</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铁皮烤漆牌</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203元/㎡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12</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镀锌烤漆牌</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609元/㎡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13</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5厘优质钢化玻璃丝印</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487.2元/㎡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14</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磁性白板裱户外高精背胶</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基本价487.2元/个，0.5㎡以上203元/㎡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15</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不锈钢蚀刻牌</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60*40</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100</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块</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122.8元/块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16</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拉丝铜牌腐蚀字+木板底</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60*40</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块</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142.1元/块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17</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木材底框牌匾，直边沙金，金箔工艺</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60*40</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100</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块</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97.4元/块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18</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工作证（300g铜版纸配卡套）</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10*7</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50</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套</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7.3元/套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19</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亚克力双面台牌</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A4大</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100</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套</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34.9元/套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0"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20</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亚克力强磁台牌+印LOGO</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A4大</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both"/>
              <w:rPr>
                <w:rFonts w:ascii="Calibri" w:hAnsi="Calibri"/>
                <w:color w:val="auto"/>
                <w:sz w:val="16"/>
                <w:szCs w:val="16"/>
                <w:highlight w:val="none"/>
              </w:rPr>
            </w:pPr>
            <w:r>
              <w:rPr>
                <w:rFonts w:ascii="宋体" w:hAnsi="宋体" w:eastAsia="宋体" w:cs="宋体"/>
                <w:i w:val="0"/>
                <w:strike w:val="0"/>
                <w:color w:val="auto"/>
                <w:spacing w:val="0"/>
                <w:sz w:val="16"/>
                <w:szCs w:val="16"/>
                <w:highlight w:val="none"/>
                <w:u w:val="none"/>
              </w:rPr>
              <w:t>亚克力台牌参考此项，带磁铁和logo属于后期加工，会影响单价</w:t>
            </w: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50</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套</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26元/套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21</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不干胶介字</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both"/>
              <w:rPr>
                <w:rFonts w:ascii="Calibri" w:hAnsi="Calibri"/>
                <w:color w:val="auto"/>
                <w:sz w:val="16"/>
                <w:szCs w:val="16"/>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1.9元/cm/字，有0.5㎡以上按223.3元/㎡计算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22</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LED亚克力发光字（不锈钢烤漆，蓝景灯）</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90*90</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both"/>
              <w:rPr>
                <w:rFonts w:ascii="Calibri" w:hAnsi="Calibri"/>
                <w:color w:val="auto"/>
                <w:sz w:val="16"/>
                <w:szCs w:val="16"/>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5.3元/cm/字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0"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23</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冲孔发光字（不锈钢烤漆，蓝景灯）</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100*100</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both"/>
              <w:rPr>
                <w:rFonts w:ascii="Calibri" w:hAnsi="Calibri"/>
                <w:color w:val="auto"/>
                <w:sz w:val="16"/>
                <w:szCs w:val="16"/>
                <w:highlight w:val="none"/>
              </w:rPr>
            </w:pPr>
            <w:r>
              <w:rPr>
                <w:rFonts w:ascii="宋体" w:hAnsi="宋体" w:eastAsia="宋体" w:cs="宋体"/>
                <w:i w:val="0"/>
                <w:strike w:val="0"/>
                <w:color w:val="auto"/>
                <w:spacing w:val="0"/>
                <w:sz w:val="16"/>
                <w:szCs w:val="16"/>
                <w:highlight w:val="none"/>
                <w:u w:val="none"/>
              </w:rPr>
              <w:t>LED灯珠发光；发光、耐</w:t>
            </w:r>
            <w:r>
              <w:rPr>
                <w:rFonts w:hint="eastAsia" w:ascii="宋体" w:hAnsi="宋体" w:cs="宋体"/>
                <w:i w:val="0"/>
                <w:strike w:val="0"/>
                <w:color w:val="auto"/>
                <w:spacing w:val="0"/>
                <w:sz w:val="16"/>
                <w:szCs w:val="16"/>
                <w:highlight w:val="none"/>
                <w:u w:val="none"/>
                <w:lang w:eastAsia="zh-CN"/>
              </w:rPr>
              <w:t>锈</w:t>
            </w:r>
            <w:r>
              <w:rPr>
                <w:rFonts w:ascii="宋体" w:hAnsi="宋体" w:eastAsia="宋体" w:cs="宋体"/>
                <w:i w:val="0"/>
                <w:strike w:val="0"/>
                <w:color w:val="auto"/>
                <w:spacing w:val="0"/>
                <w:sz w:val="16"/>
                <w:szCs w:val="16"/>
                <w:highlight w:val="none"/>
                <w:u w:val="none"/>
              </w:rPr>
              <w:t>（LED发光字壳采用1.0不锈钢焊接，面烤汽车漆，冲孔9mm，9厘外露灯。）</w:t>
            </w: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430.4元/㎡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24</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背部发光字</w:t>
            </w:r>
          </w:p>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（不锈钢烤漆+底部奶白色亚克力发白色光，蓝景灯）</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5.1元/cm/字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25</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户外PVC烤漆字</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90*90</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2.7元/cm/字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26</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不锈钢烤漆字</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3.9元/cm/字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27</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亚克力烤漆字</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2.7元/cm/字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28</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5厘高密度PVC板UV覆晶膜</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191.6元/㎡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29</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10厘高密度PVC板UV覆晶膜</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231.4元/㎡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30</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立牌（黑色防风注水立牌）</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278.51元/㎡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31</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射灯</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16"/>
                <w:highlight w:val="none"/>
                <w:u w:val="none"/>
              </w:rPr>
              <w:t>一个雷士照明/5700K正白光，和轨道</w:t>
            </w: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10</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套</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162.4元/套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32</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LED超薄灯箱+PVC亚膜</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70*163</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458.8元/㎡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33</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LED软膜灯箱  8cm厚</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100*70</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454.7元/㎡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0"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34</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索引牌</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铝型材</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16"/>
                <w:highlight w:val="none"/>
                <w:u w:val="none"/>
              </w:rPr>
              <w:t>采用专用铝型材组合，表面烤户外汽车漆(持久耐旧)，图文采用油墨丝网印刷。底座与面板可拆分。</w:t>
            </w: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730.8元/㎡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35</w:t>
            </w:r>
          </w:p>
        </w:tc>
        <w:tc>
          <w:tcPr>
            <w:tcW w:w="2454"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指引吊牌</w:t>
            </w:r>
          </w:p>
        </w:tc>
        <w:tc>
          <w:tcPr>
            <w:tcW w:w="1062"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铝塑板</w:t>
            </w:r>
          </w:p>
        </w:tc>
        <w:tc>
          <w:tcPr>
            <w:tcW w:w="1032"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16"/>
                <w:highlight w:val="none"/>
                <w:u w:val="none"/>
              </w:rPr>
              <w:t>采用双铝铝塑板雕刻成型，表面烤户外汽车漆(持久耐旧)，图文采用油墨丝网印刷。</w:t>
            </w:r>
          </w:p>
        </w:tc>
        <w:tc>
          <w:tcPr>
            <w:tcW w:w="984"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04" w:type="dxa"/>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hint="eastAsia" w:ascii="宋体" w:hAnsi="宋体" w:eastAsia="宋体" w:cs="宋体"/>
                <w:i w:val="0"/>
                <w:strike w:val="0"/>
                <w:color w:val="auto"/>
                <w:spacing w:val="0"/>
                <w:sz w:val="22"/>
                <w:highlight w:val="none"/>
                <w:u w:val="none"/>
              </w:rPr>
              <w:t xml:space="preserve">单面 </w:t>
            </w:r>
            <w:r>
              <w:rPr>
                <w:rFonts w:ascii="宋体" w:hAnsi="宋体" w:eastAsia="宋体" w:cs="宋体"/>
                <w:i w:val="0"/>
                <w:strike w:val="0"/>
                <w:color w:val="auto"/>
                <w:spacing w:val="0"/>
                <w:sz w:val="22"/>
                <w:highlight w:val="none"/>
                <w:u w:val="none"/>
              </w:rPr>
              <w:t>349.2元/㎡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2454"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line="240" w:lineRule="auto"/>
              <w:jc w:val="both"/>
              <w:rPr>
                <w:rFonts w:ascii="Calibri" w:hAnsi="Calibri"/>
                <w:color w:val="auto"/>
                <w:highlight w:val="none"/>
              </w:rPr>
            </w:pPr>
          </w:p>
        </w:tc>
        <w:tc>
          <w:tcPr>
            <w:tcW w:w="1062"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1032"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504" w:type="dxa"/>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hint="eastAsia" w:ascii="宋体" w:hAnsi="宋体" w:eastAsia="宋体" w:cs="宋体"/>
                <w:i w:val="0"/>
                <w:strike w:val="0"/>
                <w:color w:val="auto"/>
                <w:spacing w:val="0"/>
                <w:sz w:val="22"/>
                <w:highlight w:val="none"/>
                <w:u w:val="none"/>
              </w:rPr>
              <w:t xml:space="preserve">双面 </w:t>
            </w:r>
            <w:r>
              <w:rPr>
                <w:rFonts w:ascii="宋体" w:hAnsi="宋体" w:eastAsia="宋体" w:cs="宋体"/>
                <w:i w:val="0"/>
                <w:strike w:val="0"/>
                <w:color w:val="auto"/>
                <w:spacing w:val="0"/>
                <w:sz w:val="22"/>
                <w:highlight w:val="none"/>
                <w:u w:val="none"/>
              </w:rPr>
              <w:t>633.4元/㎡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36</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制度框（含画面）</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铝型材边框</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16"/>
                <w:highlight w:val="none"/>
                <w:u w:val="none"/>
              </w:rPr>
              <w:t>采用铝框，亚克力面板，高精度画面喷绘。</w:t>
            </w: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243.6元/㎡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719"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37</w:t>
            </w:r>
          </w:p>
        </w:tc>
        <w:tc>
          <w:tcPr>
            <w:tcW w:w="245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铝（塑）板</w:t>
            </w:r>
          </w:p>
        </w:tc>
        <w:tc>
          <w:tcPr>
            <w:tcW w:w="106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1032"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504"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w:t>
            </w:r>
          </w:p>
        </w:tc>
        <w:tc>
          <w:tcPr>
            <w:tcW w:w="3987" w:type="dxa"/>
            <w:gridSpan w:val="3"/>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highlight w:val="none"/>
              </w:rPr>
            </w:pPr>
            <w:r>
              <w:rPr>
                <w:rFonts w:ascii="宋体" w:hAnsi="宋体" w:eastAsia="宋体" w:cs="宋体"/>
                <w:i w:val="0"/>
                <w:strike w:val="0"/>
                <w:color w:val="auto"/>
                <w:spacing w:val="0"/>
                <w:sz w:val="22"/>
                <w:highlight w:val="none"/>
                <w:u w:val="none"/>
              </w:rPr>
              <w:t>89.3元/㎡</w:t>
            </w:r>
          </w:p>
        </w:tc>
      </w:tr>
    </w:tbl>
    <w:p>
      <w:pPr>
        <w:pStyle w:val="94"/>
        <w:spacing w:before="59" w:line="360" w:lineRule="auto"/>
        <w:ind w:left="0" w:right="270" w:firstLine="0"/>
        <w:jc w:val="both"/>
        <w:rPr>
          <w:rFonts w:hint="eastAsia" w:ascii="宋体" w:hAnsi="宋体" w:eastAsia="宋体" w:cs="宋体"/>
          <w:b/>
          <w:bCs/>
          <w:color w:val="auto"/>
          <w:spacing w:val="-4"/>
          <w:sz w:val="21"/>
          <w:szCs w:val="21"/>
          <w:highlight w:val="none"/>
        </w:rPr>
      </w:pPr>
    </w:p>
    <w:p>
      <w:pPr>
        <w:keepNext w:val="0"/>
        <w:keepLines w:val="0"/>
        <w:pageBreakBefore w:val="0"/>
        <w:widowControl/>
        <w:pBdr>
          <w:bottom w:val="none" w:color="auto" w:sz="0" w:space="0"/>
        </w:pBd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特殊安装费用</w:t>
      </w:r>
    </w:p>
    <w:tbl>
      <w:tblPr>
        <w:tblStyle w:val="50"/>
        <w:tblW w:w="107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537"/>
        <w:gridCol w:w="3930"/>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BEBEBE"/>
            <w:tcMar>
              <w:bottom w:w="0" w:type="dxa"/>
            </w:tcMar>
            <w:vAlign w:val="center"/>
          </w:tcPr>
          <w:p>
            <w:pPr>
              <w:widowControl w:val="0"/>
              <w:snapToGrid/>
              <w:spacing w:before="0" w:after="0" w:line="240" w:lineRule="auto"/>
              <w:jc w:val="center"/>
              <w:rPr>
                <w:rFonts w:ascii="宋体" w:hAnsi="宋体" w:eastAsia="宋体" w:cs="宋体"/>
                <w:b/>
                <w:i w:val="0"/>
                <w:strike w:val="0"/>
                <w:color w:val="auto"/>
                <w:spacing w:val="0"/>
                <w:sz w:val="22"/>
                <w:szCs w:val="22"/>
                <w:highlight w:val="none"/>
                <w:u w:val="none"/>
              </w:rPr>
            </w:pPr>
            <w:r>
              <w:rPr>
                <w:rFonts w:ascii="宋体" w:hAnsi="宋体" w:eastAsia="宋体" w:cs="宋体"/>
                <w:b/>
                <w:i w:val="0"/>
                <w:strike w:val="0"/>
                <w:color w:val="auto"/>
                <w:spacing w:val="0"/>
                <w:sz w:val="22"/>
                <w:szCs w:val="22"/>
                <w:highlight w:val="none"/>
                <w:u w:val="none"/>
              </w:rPr>
              <w:t>序号</w:t>
            </w:r>
          </w:p>
        </w:tc>
        <w:tc>
          <w:tcPr>
            <w:tcW w:w="3537" w:type="dxa"/>
            <w:tcBorders>
              <w:top w:val="single" w:color="000000" w:sz="4" w:space="0"/>
              <w:left w:val="single" w:color="000000" w:sz="4" w:space="0"/>
              <w:bottom w:val="single" w:color="000000" w:sz="4" w:space="0"/>
              <w:right w:val="single" w:color="000000" w:sz="4" w:space="0"/>
            </w:tcBorders>
            <w:shd w:val="clear" w:color="auto" w:fill="BEBEBE"/>
            <w:tcMar>
              <w:bottom w:w="0" w:type="dxa"/>
            </w:tcMar>
            <w:vAlign w:val="center"/>
          </w:tcPr>
          <w:p>
            <w:pPr>
              <w:widowControl w:val="0"/>
              <w:snapToGrid/>
              <w:spacing w:before="0" w:after="0" w:line="240" w:lineRule="auto"/>
              <w:jc w:val="center"/>
              <w:rPr>
                <w:rFonts w:ascii="宋体" w:hAnsi="宋体" w:eastAsia="宋体" w:cs="宋体"/>
                <w:b/>
                <w:i w:val="0"/>
                <w:strike w:val="0"/>
                <w:color w:val="auto"/>
                <w:spacing w:val="0"/>
                <w:sz w:val="22"/>
                <w:szCs w:val="22"/>
                <w:highlight w:val="none"/>
                <w:u w:val="none"/>
              </w:rPr>
            </w:pPr>
            <w:r>
              <w:rPr>
                <w:rFonts w:ascii="宋体" w:hAnsi="宋体" w:eastAsia="宋体" w:cs="宋体"/>
                <w:b/>
                <w:i w:val="0"/>
                <w:strike w:val="0"/>
                <w:color w:val="auto"/>
                <w:spacing w:val="0"/>
                <w:sz w:val="22"/>
                <w:szCs w:val="22"/>
                <w:highlight w:val="none"/>
                <w:u w:val="none"/>
              </w:rPr>
              <w:t>项目</w:t>
            </w:r>
          </w:p>
        </w:tc>
        <w:tc>
          <w:tcPr>
            <w:tcW w:w="3930" w:type="dxa"/>
            <w:tcBorders>
              <w:top w:val="single" w:color="000000" w:sz="4" w:space="0"/>
              <w:left w:val="single" w:color="000000" w:sz="4" w:space="0"/>
              <w:bottom w:val="single" w:color="000000" w:sz="4" w:space="0"/>
              <w:right w:val="single" w:color="000000" w:sz="0" w:space="0"/>
            </w:tcBorders>
            <w:shd w:val="clear" w:color="auto" w:fill="D7D7D7"/>
            <w:tcMar>
              <w:bottom w:w="0" w:type="dxa"/>
            </w:tcMar>
            <w:vAlign w:val="center"/>
          </w:tcPr>
          <w:p>
            <w:pPr>
              <w:widowControl w:val="0"/>
              <w:snapToGrid/>
              <w:spacing w:before="0" w:after="0" w:line="240" w:lineRule="auto"/>
              <w:jc w:val="center"/>
              <w:rPr>
                <w:rFonts w:ascii="宋体" w:hAnsi="宋体" w:eastAsia="宋体" w:cs="宋体"/>
                <w:b/>
                <w:i w:val="0"/>
                <w:strike w:val="0"/>
                <w:color w:val="auto"/>
                <w:spacing w:val="0"/>
                <w:sz w:val="22"/>
                <w:szCs w:val="22"/>
                <w:highlight w:val="none"/>
                <w:u w:val="none"/>
              </w:rPr>
            </w:pPr>
            <w:r>
              <w:rPr>
                <w:rFonts w:ascii="宋体" w:hAnsi="宋体" w:eastAsia="宋体" w:cs="宋体"/>
                <w:b/>
                <w:i w:val="0"/>
                <w:strike w:val="0"/>
                <w:color w:val="auto"/>
                <w:spacing w:val="0"/>
                <w:sz w:val="22"/>
                <w:szCs w:val="22"/>
                <w:highlight w:val="none"/>
                <w:u w:val="none"/>
              </w:rPr>
              <w:t>备注</w:t>
            </w:r>
          </w:p>
        </w:tc>
        <w:tc>
          <w:tcPr>
            <w:tcW w:w="2546" w:type="dxa"/>
            <w:tcBorders>
              <w:top w:val="single" w:color="000000" w:sz="4" w:space="0"/>
              <w:left w:val="single" w:color="000000" w:sz="4" w:space="0"/>
              <w:bottom w:val="single" w:color="000000" w:sz="4" w:space="0"/>
              <w:right w:val="single" w:color="000000" w:sz="4" w:space="0"/>
            </w:tcBorders>
            <w:shd w:val="clear" w:color="auto" w:fill="D7D7D7"/>
            <w:tcMar>
              <w:bottom w:w="0" w:type="dxa"/>
            </w:tcMar>
            <w:vAlign w:val="center"/>
          </w:tcPr>
          <w:p>
            <w:pPr>
              <w:widowControl w:val="0"/>
              <w:snapToGrid/>
              <w:spacing w:before="0" w:after="0" w:line="240" w:lineRule="auto"/>
              <w:jc w:val="center"/>
              <w:rPr>
                <w:rFonts w:hint="eastAsia" w:ascii="宋体" w:hAnsi="宋体" w:eastAsia="宋体" w:cs="宋体"/>
                <w:b/>
                <w:i w:val="0"/>
                <w:strike w:val="0"/>
                <w:color w:val="auto"/>
                <w:spacing w:val="0"/>
                <w:sz w:val="22"/>
                <w:szCs w:val="22"/>
                <w:highlight w:val="none"/>
                <w:u w:val="none"/>
                <w:lang w:eastAsia="zh-CN"/>
              </w:rPr>
            </w:pPr>
            <w:r>
              <w:rPr>
                <w:rFonts w:hint="eastAsia" w:ascii="宋体" w:hAnsi="宋体" w:cs="宋体"/>
                <w:b/>
                <w:i w:val="0"/>
                <w:strike w:val="0"/>
                <w:color w:val="auto"/>
                <w:spacing w:val="0"/>
                <w:sz w:val="22"/>
                <w:szCs w:val="22"/>
                <w:highlight w:val="none"/>
                <w:u w:val="none"/>
                <w:lang w:eastAsia="zh-CN"/>
              </w:rPr>
              <w:t>单位最高限价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sz w:val="22"/>
                <w:szCs w:val="22"/>
                <w:highlight w:val="none"/>
              </w:rPr>
            </w:pPr>
            <w:r>
              <w:rPr>
                <w:rFonts w:ascii="宋体" w:hAnsi="宋体" w:eastAsia="宋体" w:cs="宋体"/>
                <w:i w:val="0"/>
                <w:strike w:val="0"/>
                <w:color w:val="auto"/>
                <w:spacing w:val="0"/>
                <w:sz w:val="22"/>
                <w:szCs w:val="22"/>
                <w:highlight w:val="none"/>
                <w:u w:val="none"/>
              </w:rPr>
              <w:t>1</w:t>
            </w:r>
          </w:p>
        </w:tc>
        <w:tc>
          <w:tcPr>
            <w:tcW w:w="3537"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both"/>
              <w:rPr>
                <w:rFonts w:ascii="Calibri" w:hAnsi="Calibri"/>
                <w:color w:val="auto"/>
                <w:sz w:val="22"/>
                <w:szCs w:val="22"/>
                <w:highlight w:val="none"/>
              </w:rPr>
            </w:pPr>
            <w:r>
              <w:rPr>
                <w:rFonts w:ascii="宋体" w:hAnsi="宋体" w:eastAsia="宋体" w:cs="宋体"/>
                <w:i w:val="0"/>
                <w:strike w:val="0"/>
                <w:color w:val="auto"/>
                <w:spacing w:val="0"/>
                <w:sz w:val="22"/>
                <w:szCs w:val="22"/>
                <w:highlight w:val="none"/>
                <w:u w:val="none"/>
              </w:rPr>
              <w:t>3米（含）以上高空作业，高空作业不能一人安装须配有其他同行安装人员</w:t>
            </w:r>
          </w:p>
        </w:tc>
        <w:tc>
          <w:tcPr>
            <w:tcW w:w="3930"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both"/>
              <w:rPr>
                <w:rFonts w:ascii="Calibri" w:hAnsi="Calibri"/>
                <w:color w:val="auto"/>
                <w:sz w:val="22"/>
                <w:szCs w:val="22"/>
                <w:highlight w:val="none"/>
              </w:rPr>
            </w:pPr>
            <w:r>
              <w:rPr>
                <w:rFonts w:ascii="宋体" w:hAnsi="宋体" w:eastAsia="宋体" w:cs="宋体"/>
                <w:i w:val="0"/>
                <w:strike w:val="0"/>
                <w:color w:val="auto"/>
                <w:spacing w:val="0"/>
                <w:sz w:val="22"/>
                <w:szCs w:val="22"/>
                <w:highlight w:val="none"/>
                <w:u w:val="none"/>
              </w:rPr>
              <w:t>3米之内没有平台的才算，如在5楼室外墙面安装，有走廊或平台的不算，医技二楼安装的横幅也不能加安装费（二楼有阳台）</w:t>
            </w:r>
          </w:p>
        </w:tc>
        <w:tc>
          <w:tcPr>
            <w:tcW w:w="254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宋体" w:hAnsi="宋体" w:eastAsia="宋体" w:cs="宋体"/>
                <w:i w:val="0"/>
                <w:strike w:val="0"/>
                <w:color w:val="auto"/>
                <w:spacing w:val="0"/>
                <w:sz w:val="22"/>
                <w:szCs w:val="22"/>
                <w:highlight w:val="none"/>
                <w:u w:val="none"/>
              </w:rPr>
            </w:pPr>
            <w:r>
              <w:rPr>
                <w:rFonts w:ascii="宋体" w:hAnsi="宋体" w:eastAsia="宋体" w:cs="宋体"/>
                <w:i w:val="0"/>
                <w:strike w:val="0"/>
                <w:color w:val="auto"/>
                <w:spacing w:val="0"/>
                <w:sz w:val="22"/>
                <w:szCs w:val="22"/>
                <w:highlight w:val="none"/>
                <w:u w:val="none"/>
              </w:rPr>
              <w:t>100元/人/小时，</w:t>
            </w:r>
          </w:p>
          <w:p>
            <w:pPr>
              <w:widowControl w:val="0"/>
              <w:snapToGrid/>
              <w:spacing w:before="0" w:after="0" w:line="240" w:lineRule="auto"/>
              <w:jc w:val="center"/>
              <w:rPr>
                <w:rFonts w:ascii="Calibri" w:hAnsi="Calibri"/>
                <w:color w:val="auto"/>
                <w:sz w:val="22"/>
                <w:szCs w:val="22"/>
                <w:highlight w:val="none"/>
              </w:rPr>
            </w:pPr>
            <w:r>
              <w:rPr>
                <w:rFonts w:ascii="宋体" w:hAnsi="宋体" w:eastAsia="宋体" w:cs="宋体"/>
                <w:i w:val="0"/>
                <w:strike w:val="0"/>
                <w:color w:val="auto"/>
                <w:spacing w:val="0"/>
                <w:sz w:val="22"/>
                <w:szCs w:val="22"/>
                <w:highlight w:val="none"/>
                <w:u w:val="none"/>
              </w:rPr>
              <w:t>封顶600元/人/天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08"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sz w:val="22"/>
                <w:szCs w:val="22"/>
                <w:highlight w:val="none"/>
              </w:rPr>
            </w:pPr>
            <w:r>
              <w:rPr>
                <w:rFonts w:ascii="宋体" w:hAnsi="宋体" w:eastAsia="宋体" w:cs="宋体"/>
                <w:i w:val="0"/>
                <w:strike w:val="0"/>
                <w:color w:val="auto"/>
                <w:spacing w:val="0"/>
                <w:sz w:val="22"/>
                <w:szCs w:val="22"/>
                <w:highlight w:val="none"/>
                <w:u w:val="none"/>
              </w:rPr>
              <w:t>2</w:t>
            </w:r>
          </w:p>
        </w:tc>
        <w:tc>
          <w:tcPr>
            <w:tcW w:w="3537"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sz w:val="22"/>
                <w:szCs w:val="22"/>
                <w:highlight w:val="none"/>
              </w:rPr>
            </w:pPr>
            <w:r>
              <w:rPr>
                <w:rFonts w:ascii="宋体" w:hAnsi="宋体" w:eastAsia="宋体" w:cs="宋体"/>
                <w:i w:val="0"/>
                <w:strike w:val="0"/>
                <w:color w:val="auto"/>
                <w:spacing w:val="0"/>
                <w:sz w:val="22"/>
                <w:szCs w:val="22"/>
                <w:highlight w:val="none"/>
                <w:u w:val="none"/>
              </w:rPr>
              <w:t>安装吊车</w:t>
            </w:r>
          </w:p>
        </w:tc>
        <w:tc>
          <w:tcPr>
            <w:tcW w:w="3930" w:type="dxa"/>
            <w:tcBorders>
              <w:top w:val="single" w:color="000000" w:sz="4" w:space="0"/>
              <w:left w:val="single" w:color="000000" w:sz="4" w:space="0"/>
              <w:bottom w:val="single" w:color="000000" w:sz="4" w:space="0"/>
              <w:right w:val="single" w:color="000000" w:sz="0" w:space="0"/>
            </w:tcBorders>
            <w:tcMar>
              <w:bottom w:w="0" w:type="dxa"/>
            </w:tcMar>
            <w:vAlign w:val="center"/>
          </w:tcPr>
          <w:p>
            <w:pPr>
              <w:widowControl w:val="0"/>
              <w:snapToGrid/>
              <w:spacing w:before="0" w:after="0" w:line="240" w:lineRule="auto"/>
              <w:jc w:val="center"/>
              <w:rPr>
                <w:rFonts w:ascii="Calibri" w:hAnsi="Calibri"/>
                <w:color w:val="auto"/>
                <w:sz w:val="22"/>
                <w:szCs w:val="22"/>
                <w:highlight w:val="none"/>
              </w:rPr>
            </w:pPr>
          </w:p>
        </w:tc>
        <w:tc>
          <w:tcPr>
            <w:tcW w:w="2546" w:type="dxa"/>
            <w:tcBorders>
              <w:top w:val="single" w:color="000000" w:sz="4" w:space="0"/>
              <w:left w:val="single" w:color="000000" w:sz="4" w:space="0"/>
              <w:bottom w:val="single" w:color="000000" w:sz="4" w:space="0"/>
              <w:right w:val="single" w:color="000000" w:sz="4" w:space="0"/>
            </w:tcBorders>
            <w:tcMar>
              <w:bottom w:w="0" w:type="dxa"/>
            </w:tcMar>
            <w:vAlign w:val="center"/>
          </w:tcPr>
          <w:p>
            <w:pPr>
              <w:widowControl w:val="0"/>
              <w:snapToGrid/>
              <w:spacing w:before="0" w:after="0" w:line="240" w:lineRule="auto"/>
              <w:jc w:val="center"/>
              <w:rPr>
                <w:rFonts w:ascii="Calibri" w:hAnsi="Calibri"/>
                <w:color w:val="auto"/>
                <w:sz w:val="22"/>
                <w:szCs w:val="22"/>
                <w:highlight w:val="none"/>
              </w:rPr>
            </w:pPr>
            <w:r>
              <w:rPr>
                <w:rFonts w:ascii="宋体" w:hAnsi="宋体" w:eastAsia="宋体" w:cs="宋体"/>
                <w:i w:val="0"/>
                <w:strike w:val="0"/>
                <w:color w:val="auto"/>
                <w:spacing w:val="0"/>
                <w:sz w:val="22"/>
                <w:szCs w:val="22"/>
                <w:highlight w:val="none"/>
                <w:u w:val="none"/>
              </w:rPr>
              <w:t>1860元/台/班</w:t>
            </w:r>
          </w:p>
        </w:tc>
      </w:tr>
    </w:tbl>
    <w:p>
      <w:pPr>
        <w:pStyle w:val="94"/>
        <w:keepNext w:val="0"/>
        <w:keepLines w:val="0"/>
        <w:pageBreakBefore w:val="0"/>
        <w:widowControl/>
        <w:kinsoku/>
        <w:wordWrap/>
        <w:overflowPunct/>
        <w:topLinePunct w:val="0"/>
        <w:autoSpaceDE/>
        <w:autoSpaceDN/>
        <w:bidi w:val="0"/>
        <w:adjustRightInd/>
        <w:snapToGrid/>
        <w:spacing w:before="0" w:line="360" w:lineRule="auto"/>
        <w:ind w:right="0" w:firstLine="404" w:firstLineChars="200"/>
        <w:jc w:val="both"/>
        <w:textAlignment w:val="auto"/>
        <w:rPr>
          <w:rFonts w:hint="eastAsia" w:ascii="宋体" w:hAnsi="宋体" w:eastAsia="宋体" w:cs="宋体"/>
          <w:color w:val="auto"/>
          <w:spacing w:val="-4"/>
          <w:sz w:val="21"/>
          <w:szCs w:val="21"/>
          <w:highlight w:val="none"/>
        </w:rPr>
      </w:pPr>
    </w:p>
    <w:p>
      <w:pPr>
        <w:pStyle w:val="94"/>
        <w:keepNext w:val="0"/>
        <w:keepLines w:val="0"/>
        <w:pageBreakBefore w:val="0"/>
        <w:widowControl/>
        <w:kinsoku/>
        <w:wordWrap/>
        <w:overflowPunct/>
        <w:topLinePunct w:val="0"/>
        <w:autoSpaceDE/>
        <w:autoSpaceDN/>
        <w:bidi w:val="0"/>
        <w:adjustRightInd/>
        <w:snapToGrid/>
        <w:spacing w:before="0"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备注：供应商报价包括货物的制作成本、设计费、修改费、排版费、校对费、制作费、切割费、合成费、包装费、运输费、装卸费、安装费、人工费、交通费、质保期保障、售后服务费、保险费、仓储</w:t>
      </w:r>
      <w:r>
        <w:rPr>
          <w:rFonts w:hint="eastAsia" w:cs="宋体"/>
          <w:color w:val="auto"/>
          <w:spacing w:val="-4"/>
          <w:sz w:val="21"/>
          <w:szCs w:val="21"/>
          <w:highlight w:val="none"/>
          <w:lang w:eastAsia="zh-CN"/>
        </w:rPr>
        <w:t>费等</w:t>
      </w:r>
      <w:r>
        <w:rPr>
          <w:rFonts w:hint="eastAsia" w:ascii="宋体" w:hAnsi="宋体" w:eastAsia="宋体" w:cs="宋体"/>
          <w:color w:val="auto"/>
          <w:spacing w:val="-4"/>
          <w:sz w:val="21"/>
          <w:szCs w:val="21"/>
          <w:highlight w:val="none"/>
        </w:rPr>
        <w:t>所有税费及成交供应商认为需要的其它费用等；如发生缺漏项视同已包含在合同价之中。</w:t>
      </w:r>
    </w:p>
    <w:p>
      <w:pPr>
        <w:pStyle w:val="94"/>
        <w:keepNext w:val="0"/>
        <w:keepLines w:val="0"/>
        <w:pageBreakBefore w:val="0"/>
        <w:widowControl/>
        <w:kinsoku/>
        <w:wordWrap/>
        <w:overflowPunct/>
        <w:topLinePunct w:val="0"/>
        <w:autoSpaceDE/>
        <w:autoSpaceDN/>
        <w:bidi w:val="0"/>
        <w:adjustRightInd/>
        <w:snapToGrid/>
        <w:spacing w:before="0" w:line="360" w:lineRule="auto"/>
        <w:ind w:left="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spacing w:val="-4"/>
          <w:sz w:val="21"/>
          <w:szCs w:val="21"/>
          <w:highlight w:val="none"/>
          <w:lang w:eastAsia="zh-CN"/>
        </w:rPr>
        <w:t>成交供应商</w:t>
      </w:r>
      <w:r>
        <w:rPr>
          <w:rFonts w:hint="eastAsia" w:ascii="宋体" w:hAnsi="宋体" w:eastAsia="宋体" w:cs="宋体"/>
          <w:b/>
          <w:bCs/>
          <w:color w:val="auto"/>
          <w:spacing w:val="-4"/>
          <w:sz w:val="21"/>
          <w:szCs w:val="21"/>
          <w:highlight w:val="none"/>
        </w:rPr>
        <w:t>必须保证所提供的广告物料质量合格，且不低于医院现有同类成品质量。</w:t>
      </w:r>
      <w:r>
        <w:rPr>
          <w:rFonts w:hint="eastAsia" w:ascii="宋体" w:hAnsi="宋体" w:eastAsia="宋体" w:cs="宋体"/>
          <w:color w:val="auto"/>
          <w:spacing w:val="-4"/>
          <w:sz w:val="21"/>
          <w:szCs w:val="21"/>
          <w:highlight w:val="none"/>
        </w:rPr>
        <w:t>并承诺为所提供的内容及知识产权负相应</w:t>
      </w:r>
      <w:r>
        <w:rPr>
          <w:rFonts w:hint="eastAsia" w:ascii="宋体" w:hAnsi="宋体" w:eastAsia="宋体" w:cs="宋体"/>
          <w:color w:val="auto"/>
          <w:spacing w:val="-10"/>
          <w:sz w:val="21"/>
          <w:szCs w:val="21"/>
          <w:highlight w:val="none"/>
        </w:rPr>
        <w:t>的法律责任，一旦发现所提供的设计制作</w:t>
      </w:r>
      <w:r>
        <w:rPr>
          <w:rFonts w:hint="eastAsia" w:cs="宋体"/>
          <w:color w:val="auto"/>
          <w:spacing w:val="-10"/>
          <w:sz w:val="21"/>
          <w:szCs w:val="21"/>
          <w:highlight w:val="none"/>
          <w:lang w:eastAsia="zh-CN"/>
        </w:rPr>
        <w:t>涉及</w:t>
      </w:r>
      <w:r>
        <w:rPr>
          <w:rFonts w:hint="eastAsia" w:ascii="宋体" w:hAnsi="宋体" w:eastAsia="宋体" w:cs="宋体"/>
          <w:color w:val="auto"/>
          <w:spacing w:val="-10"/>
          <w:sz w:val="21"/>
          <w:szCs w:val="21"/>
          <w:highlight w:val="none"/>
        </w:rPr>
        <w:t>版本、知识产权等问题，</w:t>
      </w:r>
      <w:r>
        <w:rPr>
          <w:rFonts w:hint="eastAsia" w:ascii="宋体" w:hAnsi="宋体" w:eastAsia="宋体" w:cs="宋体"/>
          <w:color w:val="auto"/>
          <w:spacing w:val="-10"/>
          <w:sz w:val="21"/>
          <w:szCs w:val="21"/>
          <w:highlight w:val="none"/>
          <w:lang w:eastAsia="zh-CN"/>
        </w:rPr>
        <w:t>成交供应商</w:t>
      </w:r>
      <w:r>
        <w:rPr>
          <w:rFonts w:hint="eastAsia" w:ascii="宋体" w:hAnsi="宋体" w:eastAsia="宋体" w:cs="宋体"/>
          <w:color w:val="auto"/>
          <w:spacing w:val="-10"/>
          <w:sz w:val="21"/>
          <w:szCs w:val="21"/>
          <w:highlight w:val="none"/>
        </w:rPr>
        <w:t>应负全部的法律和经济责任，同时采购人将追究</w:t>
      </w:r>
      <w:r>
        <w:rPr>
          <w:rFonts w:hint="eastAsia" w:ascii="宋体" w:hAnsi="宋体" w:eastAsia="宋体" w:cs="宋体"/>
          <w:color w:val="auto"/>
          <w:spacing w:val="-9"/>
          <w:sz w:val="21"/>
          <w:szCs w:val="21"/>
          <w:highlight w:val="none"/>
          <w:lang w:eastAsia="zh-CN"/>
        </w:rPr>
        <w:t>成交供应商</w:t>
      </w:r>
      <w:r>
        <w:rPr>
          <w:rFonts w:hint="eastAsia" w:ascii="宋体" w:hAnsi="宋体" w:eastAsia="宋体" w:cs="宋体"/>
          <w:color w:val="auto"/>
          <w:spacing w:val="-9"/>
          <w:sz w:val="21"/>
          <w:szCs w:val="21"/>
          <w:highlight w:val="none"/>
        </w:rPr>
        <w:t>的法律连带责任和经济赔偿。</w:t>
      </w:r>
      <w:r>
        <w:rPr>
          <w:rFonts w:hint="eastAsia" w:ascii="宋体" w:hAnsi="宋体" w:eastAsia="宋体" w:cs="宋体"/>
          <w:b/>
          <w:bCs/>
          <w:color w:val="auto"/>
          <w:spacing w:val="-9"/>
          <w:sz w:val="21"/>
          <w:szCs w:val="21"/>
          <w:highlight w:val="none"/>
          <w:lang w:eastAsia="zh-CN"/>
        </w:rPr>
        <w:t>（</w:t>
      </w:r>
      <w:r>
        <w:rPr>
          <w:rFonts w:hint="eastAsia" w:ascii="宋体" w:hAnsi="宋体" w:eastAsia="宋体" w:cs="宋体"/>
          <w:b/>
          <w:bCs/>
          <w:color w:val="auto"/>
          <w:spacing w:val="-9"/>
          <w:sz w:val="21"/>
          <w:szCs w:val="21"/>
          <w:highlight w:val="none"/>
          <w:lang w:val="en-US" w:eastAsia="zh-CN"/>
        </w:rPr>
        <w:t>响应文件中提供承诺函并加盖供应商公章，格式详见附件4</w:t>
      </w:r>
      <w:r>
        <w:rPr>
          <w:rFonts w:hint="eastAsia" w:ascii="宋体" w:hAnsi="宋体" w:eastAsia="宋体" w:cs="宋体"/>
          <w:b/>
          <w:bCs/>
          <w:color w:val="auto"/>
          <w:spacing w:val="-9"/>
          <w:sz w:val="21"/>
          <w:szCs w:val="21"/>
          <w:highlight w:val="none"/>
          <w:lang w:eastAsia="zh-CN"/>
        </w:rPr>
        <w:t>）</w:t>
      </w:r>
    </w:p>
    <w:p>
      <w:pPr>
        <w:pStyle w:val="94"/>
        <w:keepNext w:val="0"/>
        <w:keepLines w:val="0"/>
        <w:pageBreakBefore w:val="0"/>
        <w:widowControl/>
        <w:kinsoku/>
        <w:wordWrap/>
        <w:overflowPunct/>
        <w:topLinePunct w:val="0"/>
        <w:autoSpaceDE/>
        <w:autoSpaceDN/>
        <w:bidi w:val="0"/>
        <w:adjustRightInd/>
        <w:snapToGrid/>
        <w:spacing w:before="0" w:line="360" w:lineRule="auto"/>
        <w:ind w:left="0" w:firstLine="422" w:firstLineChars="200"/>
        <w:jc w:val="both"/>
        <w:textAlignment w:val="auto"/>
        <w:rPr>
          <w:rFonts w:hint="eastAsia" w:ascii="宋体" w:hAnsi="宋体" w:eastAsia="宋体" w:cs="宋体"/>
          <w:b/>
          <w:bCs/>
          <w:color w:val="auto"/>
          <w:sz w:val="21"/>
          <w:szCs w:val="21"/>
          <w:highlight w:val="none"/>
          <w:vertAlign w:val="baseline"/>
          <w:lang w:val="en-US" w:eastAsia="zh-CN" w:bidi="ar-SA"/>
        </w:rPr>
      </w:pPr>
      <w:r>
        <w:rPr>
          <w:rFonts w:hint="eastAsia" w:ascii="宋体" w:hAnsi="宋体" w:eastAsia="宋体" w:cs="宋体"/>
          <w:b/>
          <w:bCs/>
          <w:color w:val="auto"/>
          <w:sz w:val="21"/>
          <w:szCs w:val="21"/>
          <w:highlight w:val="none"/>
          <w:vertAlign w:val="baseline"/>
          <w:lang w:val="en-US" w:eastAsia="zh-CN" w:bidi="ar-SA"/>
        </w:rPr>
        <w:t>注：</w:t>
      </w:r>
    </w:p>
    <w:p>
      <w:pPr>
        <w:pStyle w:val="94"/>
        <w:keepNext w:val="0"/>
        <w:keepLines w:val="0"/>
        <w:pageBreakBefore w:val="0"/>
        <w:widowControl/>
        <w:kinsoku/>
        <w:wordWrap/>
        <w:overflowPunct/>
        <w:topLinePunct w:val="0"/>
        <w:autoSpaceDE/>
        <w:autoSpaceDN/>
        <w:bidi w:val="0"/>
        <w:adjustRightInd/>
        <w:snapToGrid/>
        <w:spacing w:before="0" w:line="360" w:lineRule="auto"/>
        <w:ind w:firstLine="420" w:firstLineChars="200"/>
        <w:jc w:val="both"/>
        <w:textAlignment w:val="auto"/>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（1）以上报价为参考单价，属于常用部分，包含了设计、制作、安装、税费等。个别价格会按实际制作的工艺、规格、数量、安装难度、时间进行调整，并有所增减。</w:t>
      </w:r>
    </w:p>
    <w:p>
      <w:pPr>
        <w:pStyle w:val="94"/>
        <w:keepNext w:val="0"/>
        <w:keepLines w:val="0"/>
        <w:pageBreakBefore w:val="0"/>
        <w:widowControl/>
        <w:pBdr>
          <w:bottom w:val="none" w:color="auto" w:sz="0" w:space="0"/>
        </w:pBdr>
        <w:kinsoku/>
        <w:wordWrap/>
        <w:overflowPunct/>
        <w:topLinePunct w:val="0"/>
        <w:autoSpaceDE/>
        <w:autoSpaceDN/>
        <w:bidi w:val="0"/>
        <w:adjustRightInd/>
        <w:snapToGrid/>
        <w:spacing w:before="0" w:line="360" w:lineRule="auto"/>
        <w:ind w:firstLine="420" w:firstLineChars="200"/>
        <w:jc w:val="both"/>
        <w:textAlignment w:val="auto"/>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（2）宣传制作品的形式包括但不限于上表，实际采购的数量及规格以实际发生的为准。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（3）在实际采购过程中，所有宣传标识设计制作项目内容需根据实际采购要求提供相应的样品及报价交由采购人确认。具体要求由采购人在实际采购过程中另行制定。</w:t>
      </w:r>
    </w:p>
    <w:p>
      <w:pPr>
        <w:pStyle w:val="16"/>
        <w:keepNext w:val="0"/>
        <w:keepLines w:val="0"/>
        <w:pageBreakBefore w:val="0"/>
        <w:pBdr>
          <w:bottom w:val="none" w:color="auto" w:sz="0" w:space="0"/>
        </w:pBd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val="en-US" w:eastAsia="zh-CN" w:bidi="ar-SA"/>
        </w:rPr>
        <w:t>（4）如采购人所需物料不属于上列产品，成交供应商服务期间应当按照采购人需求进行供应，相关产品价格应按上列同类产品报价，价格按就近规格的折算优惠；如相关产品在上列产品中无同类产品，则按京东自营价的9折优惠报价结算。</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p>
    <w:p>
      <w:pPr>
        <w:keepNext w:val="0"/>
        <w:keepLines w:val="0"/>
        <w:pageBreakBefore w:val="0"/>
        <w:numPr>
          <w:ilvl w:val="1"/>
          <w:numId w:val="5"/>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报价要求</w:t>
      </w:r>
    </w:p>
    <w:p>
      <w:pPr>
        <w:pStyle w:val="51"/>
        <w:keepNext w:val="0"/>
        <w:keepLines w:val="0"/>
        <w:pageBreakBefore w:val="0"/>
        <w:numPr>
          <w:ilvl w:val="0"/>
          <w:numId w:val="0"/>
        </w:numPr>
        <w:kinsoku/>
        <w:wordWrap/>
        <w:overflowPunct/>
        <w:topLinePunct w:val="0"/>
        <w:autoSpaceDE/>
        <w:autoSpaceDN/>
        <w:bidi w:val="0"/>
        <w:adjustRightInd/>
        <w:snapToGrid/>
        <w:spacing w:before="0" w:after="0" w:line="360" w:lineRule="auto"/>
        <w:ind w:firstLine="420" w:firstLineChars="200"/>
        <w:jc w:val="both"/>
        <w:textAlignment w:val="auto"/>
        <w:rPr>
          <w:rFonts w:hint="eastAsia" w:ascii="宋体" w:hAnsi="宋体" w:eastAsia="宋体" w:cs="宋体"/>
          <w:color w:val="auto"/>
          <w:spacing w:val="0"/>
          <w:kern w:val="0"/>
          <w:sz w:val="21"/>
          <w:szCs w:val="21"/>
          <w:highlight w:val="none"/>
          <w:vertAlign w:val="baseline"/>
          <w:lang w:val="en-US" w:eastAsia="zh-CN" w:bidi="ar-SA"/>
        </w:rPr>
      </w:pPr>
      <w:r>
        <w:rPr>
          <w:rFonts w:hint="eastAsia" w:ascii="宋体" w:hAnsi="宋体" w:eastAsia="宋体" w:cs="宋体"/>
          <w:color w:val="auto"/>
          <w:spacing w:val="0"/>
          <w:sz w:val="21"/>
          <w:szCs w:val="21"/>
          <w:highlight w:val="none"/>
          <w:vertAlign w:val="baseline"/>
          <w:lang w:val="en-US" w:eastAsia="zh-CN" w:bidi="ar-SA"/>
        </w:rPr>
        <w:t>1.</w:t>
      </w:r>
      <w:r>
        <w:rPr>
          <w:rFonts w:hint="eastAsia" w:ascii="宋体" w:hAnsi="宋体" w:eastAsia="宋体" w:cs="宋体"/>
          <w:color w:val="auto"/>
          <w:spacing w:val="0"/>
          <w:kern w:val="0"/>
          <w:sz w:val="21"/>
          <w:szCs w:val="21"/>
          <w:highlight w:val="none"/>
          <w:vertAlign w:val="baseline"/>
          <w:lang w:val="en-US" w:eastAsia="zh-CN" w:bidi="ar-SA"/>
        </w:rPr>
        <w:t>本项目两个采购包都采用“折扣率”进行报价，按最高限价（详见物料清单）为基准价进行统一折扣率报价（只需报一个折扣率），折扣率必须为固定报价，不接受区间报价，且不能为负数。折扣率报价必须为整数且范围为：0%＜统一折扣率≤100%，不符合要求的报价作无效响应处理。</w:t>
      </w:r>
    </w:p>
    <w:p>
      <w:pPr>
        <w:pStyle w:val="51"/>
        <w:keepNext w:val="0"/>
        <w:keepLines w:val="0"/>
        <w:pageBreakBefore w:val="0"/>
        <w:numPr>
          <w:ilvl w:val="0"/>
          <w:numId w:val="0"/>
        </w:numPr>
        <w:kinsoku/>
        <w:wordWrap/>
        <w:overflowPunct/>
        <w:topLinePunct w:val="0"/>
        <w:bidi w:val="0"/>
        <w:adjustRightInd/>
        <w:snapToGrid/>
        <w:spacing w:before="0" w:after="0" w:line="360" w:lineRule="auto"/>
        <w:ind w:firstLine="420" w:firstLineChars="200"/>
        <w:jc w:val="both"/>
        <w:textAlignment w:val="auto"/>
        <w:rPr>
          <w:rFonts w:hint="eastAsia" w:ascii="宋体" w:hAnsi="宋体" w:eastAsia="宋体" w:cs="宋体"/>
          <w:color w:val="auto"/>
          <w:spacing w:val="0"/>
          <w:kern w:val="0"/>
          <w:sz w:val="21"/>
          <w:szCs w:val="21"/>
          <w:highlight w:val="none"/>
          <w:vertAlign w:val="baseline"/>
          <w:lang w:val="en-US" w:eastAsia="zh-CN" w:bidi="ar-SA"/>
        </w:rPr>
      </w:pPr>
      <w:r>
        <w:rPr>
          <w:rFonts w:hint="eastAsia" w:ascii="宋体" w:hAnsi="宋体" w:eastAsia="宋体" w:cs="宋体"/>
          <w:color w:val="auto"/>
          <w:spacing w:val="0"/>
          <w:kern w:val="0"/>
          <w:sz w:val="21"/>
          <w:szCs w:val="21"/>
          <w:highlight w:val="none"/>
          <w:vertAlign w:val="baseline"/>
          <w:lang w:val="en-US" w:eastAsia="zh-CN" w:bidi="ar-SA"/>
        </w:rPr>
        <w:t>2.供应商所报的折扣率将作为采购人在服务期间款项的计算依据，在采购包服务期内不作调整。</w:t>
      </w:r>
    </w:p>
    <w:p>
      <w:pPr>
        <w:keepNext w:val="0"/>
        <w:keepLines w:val="0"/>
        <w:pageBreakBefore w:val="0"/>
        <w:numPr>
          <w:ilvl w:val="0"/>
          <w:numId w:val="0"/>
        </w:numPr>
        <w:kinsoku/>
        <w:wordWrap/>
        <w:overflowPunct/>
        <w:topLinePunct w:val="0"/>
        <w:bidi w:val="0"/>
        <w:adjustRightInd/>
        <w:snapToGrid/>
        <w:spacing w:line="360" w:lineRule="auto"/>
        <w:ind w:firstLine="420" w:firstLineChars="200"/>
        <w:jc w:val="both"/>
        <w:textAlignment w:val="auto"/>
        <w:rPr>
          <w:color w:val="auto"/>
          <w:sz w:val="20"/>
          <w:highlight w:val="none"/>
        </w:rPr>
      </w:pPr>
      <w:r>
        <w:rPr>
          <w:rFonts w:hint="eastAsia" w:ascii="宋体" w:hAnsi="宋体" w:eastAsia="宋体" w:cs="宋体"/>
          <w:color w:val="auto"/>
          <w:spacing w:val="0"/>
          <w:kern w:val="0"/>
          <w:sz w:val="21"/>
          <w:szCs w:val="21"/>
          <w:highlight w:val="none"/>
          <w:vertAlign w:val="baseline"/>
          <w:lang w:val="en-US" w:eastAsia="zh-CN" w:bidi="ar-SA"/>
        </w:rPr>
        <w:t>3.报价包括货物的制作成本、设计费、修改费、排版费、校对费、制作费、切割费、合成费、包装费、运输费、装卸费、安装费、人工费、交通费、质保期保障、售后服务费、保险费、仓储费、税费等以及合同实施过程中应预见和不可预见的全部费用，如发生缺漏项视同已包含在合同价之中，采购人将不再支付任何费用。支付金额=Σ（单项最高限价×中标折扣率×实际供货数量）。</w:t>
      </w:r>
    </w:p>
    <w:p>
      <w:pPr>
        <w:keepNext w:val="0"/>
        <w:keepLines w:val="0"/>
        <w:pageBreakBefore w:val="0"/>
        <w:numPr>
          <w:ilvl w:val="0"/>
          <w:numId w:val="0"/>
        </w:numPr>
        <w:kinsoku/>
        <w:wordWrap/>
        <w:overflowPunct/>
        <w:topLinePunct w:val="0"/>
        <w:bidi w:val="0"/>
        <w:adjustRightInd/>
        <w:snapToGrid/>
        <w:spacing w:line="360" w:lineRule="auto"/>
        <w:ind w:firstLine="420" w:firstLineChars="200"/>
        <w:jc w:val="both"/>
        <w:textAlignment w:val="auto"/>
        <w:rPr>
          <w:rFonts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lang w:val="en-US" w:eastAsia="zh-CN"/>
        </w:rPr>
        <w:t>两个</w:t>
      </w:r>
      <w:r>
        <w:rPr>
          <w:rFonts w:hint="eastAsia" w:ascii="宋体" w:hAnsi="宋体" w:cs="宋体"/>
          <w:color w:val="auto"/>
          <w:szCs w:val="21"/>
          <w:highlight w:val="none"/>
          <w:lang w:val="en-US" w:eastAsia="zh-CN"/>
        </w:rPr>
        <w:t>采购包</w:t>
      </w:r>
      <w:r>
        <w:rPr>
          <w:rFonts w:hint="eastAsia" w:ascii="宋体" w:hAnsi="宋体" w:eastAsia="宋体" w:cs="宋体"/>
          <w:color w:val="auto"/>
          <w:szCs w:val="21"/>
          <w:highlight w:val="none"/>
          <w:lang w:val="en-US" w:eastAsia="zh-CN"/>
        </w:rPr>
        <w:t>所报的折扣率必须相同。</w:t>
      </w:r>
    </w:p>
    <w:p>
      <w:pPr>
        <w:pStyle w:val="17"/>
        <w:keepNext w:val="0"/>
        <w:keepLines w:val="0"/>
        <w:pageBreakBefore w:val="0"/>
        <w:kinsoku/>
        <w:wordWrap/>
        <w:overflowPunct/>
        <w:topLinePunct w:val="0"/>
        <w:bidi w:val="0"/>
        <w:adjustRightInd/>
        <w:snapToGrid/>
        <w:spacing w:line="360" w:lineRule="auto"/>
        <w:ind w:firstLine="480" w:firstLineChars="200"/>
        <w:jc w:val="both"/>
        <w:textAlignment w:val="auto"/>
        <w:rPr>
          <w:rFonts w:hint="eastAsia"/>
          <w:color w:val="auto"/>
          <w:highlight w:val="none"/>
        </w:rPr>
      </w:pPr>
    </w:p>
    <w:p>
      <w:pPr>
        <w:keepNext w:val="0"/>
        <w:keepLines w:val="0"/>
        <w:pageBreakBefore w:val="0"/>
        <w:numPr>
          <w:ilvl w:val="1"/>
          <w:numId w:val="5"/>
        </w:numPr>
        <w:kinsoku/>
        <w:wordWrap/>
        <w:overflowPunct/>
        <w:topLinePunct w:val="0"/>
        <w:bidi w:val="0"/>
        <w:adjustRightInd/>
        <w:snapToGrid/>
        <w:spacing w:line="360" w:lineRule="auto"/>
        <w:ind w:left="0" w:leftChars="0" w:firstLine="482" w:firstLineChars="200"/>
        <w:jc w:val="both"/>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样品要求</w:t>
      </w:r>
    </w:p>
    <w:p>
      <w:pPr>
        <w:keepNext w:val="0"/>
        <w:keepLines w:val="0"/>
        <w:pageBreakBefore w:val="0"/>
        <w:kinsoku/>
        <w:wordWrap/>
        <w:overflowPunct/>
        <w:topLinePunct w:val="0"/>
        <w:bidi w:val="0"/>
        <w:adjustRightInd/>
        <w:snapToGrid/>
        <w:spacing w:line="360" w:lineRule="auto"/>
        <w:ind w:left="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1.报价人</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时需根据</w:t>
      </w:r>
      <w:r>
        <w:rPr>
          <w:rFonts w:hint="eastAsia" w:ascii="宋体" w:hAnsi="宋体" w:eastAsia="宋体" w:cs="宋体"/>
          <w:color w:val="auto"/>
          <w:szCs w:val="21"/>
          <w:highlight w:val="none"/>
          <w:lang w:val="en-US" w:eastAsia="zh-CN"/>
        </w:rPr>
        <w:t>采购清单提供样品，</w:t>
      </w:r>
      <w:r>
        <w:rPr>
          <w:rFonts w:hint="eastAsia" w:ascii="宋体" w:hAnsi="宋体" w:cs="宋体"/>
          <w:b/>
          <w:bCs/>
          <w:color w:val="auto"/>
          <w:szCs w:val="21"/>
          <w:highlight w:val="none"/>
          <w:lang w:val="en-US" w:eastAsia="zh-CN"/>
        </w:rPr>
        <w:t>采购包</w:t>
      </w:r>
      <w:r>
        <w:rPr>
          <w:rFonts w:hint="eastAsia" w:ascii="宋体" w:hAnsi="宋体" w:eastAsia="宋体" w:cs="宋体"/>
          <w:b/>
          <w:bCs/>
          <w:color w:val="auto"/>
          <w:szCs w:val="21"/>
          <w:highlight w:val="none"/>
          <w:lang w:val="en-US" w:eastAsia="zh-CN"/>
        </w:rPr>
        <w:t>1提供序号</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lang w:val="en-US" w:eastAsia="zh-CN"/>
        </w:rPr>
        <w:t>、</w:t>
      </w:r>
      <w:r>
        <w:rPr>
          <w:rFonts w:hint="eastAsia" w:ascii="宋体" w:hAnsi="宋体" w:cs="宋体"/>
          <w:b/>
          <w:bCs/>
          <w:color w:val="auto"/>
          <w:szCs w:val="21"/>
          <w:highlight w:val="none"/>
          <w:lang w:val="en-US" w:eastAsia="zh-CN"/>
        </w:rPr>
        <w:t>11</w:t>
      </w:r>
      <w:r>
        <w:rPr>
          <w:rFonts w:hint="eastAsia" w:ascii="宋体" w:hAnsi="宋体" w:eastAsia="宋体" w:cs="宋体"/>
          <w:b/>
          <w:bCs/>
          <w:color w:val="auto"/>
          <w:szCs w:val="21"/>
          <w:highlight w:val="none"/>
          <w:lang w:val="en-US" w:eastAsia="zh-CN"/>
        </w:rPr>
        <w:t>、</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lang w:val="en-US" w:eastAsia="zh-CN"/>
        </w:rPr>
        <w:t>、</w:t>
      </w:r>
      <w:r>
        <w:rPr>
          <w:rFonts w:hint="eastAsia" w:ascii="宋体" w:hAnsi="宋体" w:cs="宋体"/>
          <w:b/>
          <w:bCs/>
          <w:color w:val="auto"/>
          <w:szCs w:val="21"/>
          <w:highlight w:val="none"/>
          <w:lang w:val="en-US" w:eastAsia="zh-CN"/>
        </w:rPr>
        <w:t>32</w:t>
      </w:r>
      <w:r>
        <w:rPr>
          <w:rFonts w:hint="eastAsia" w:ascii="宋体" w:hAnsi="宋体" w:eastAsia="宋体" w:cs="宋体"/>
          <w:b/>
          <w:bCs/>
          <w:color w:val="auto"/>
          <w:szCs w:val="21"/>
          <w:highlight w:val="none"/>
          <w:lang w:val="en-US" w:eastAsia="zh-CN"/>
        </w:rPr>
        <w:t>的样品各1份（内容自行设计）</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采购包</w:t>
      </w:r>
      <w:r>
        <w:rPr>
          <w:rFonts w:hint="eastAsia" w:ascii="宋体" w:hAnsi="宋体" w:eastAsia="宋体" w:cs="宋体"/>
          <w:b/>
          <w:bCs/>
          <w:color w:val="auto"/>
          <w:szCs w:val="21"/>
          <w:highlight w:val="none"/>
          <w:lang w:val="en-US" w:eastAsia="zh-CN"/>
        </w:rPr>
        <w:t>2提供序号</w:t>
      </w:r>
      <w:r>
        <w:rPr>
          <w:rFonts w:hint="eastAsia" w:ascii="宋体" w:hAnsi="宋体" w:cs="宋体"/>
          <w:b/>
          <w:bCs/>
          <w:color w:val="auto"/>
          <w:szCs w:val="21"/>
          <w:highlight w:val="none"/>
          <w:lang w:val="en-US" w:eastAsia="zh-CN"/>
        </w:rPr>
        <w:t>18</w:t>
      </w:r>
      <w:r>
        <w:rPr>
          <w:rFonts w:hint="eastAsia" w:ascii="宋体" w:hAnsi="宋体" w:eastAsia="宋体" w:cs="宋体"/>
          <w:b/>
          <w:bCs/>
          <w:color w:val="auto"/>
          <w:szCs w:val="21"/>
          <w:highlight w:val="none"/>
          <w:lang w:val="en-US" w:eastAsia="zh-CN"/>
        </w:rPr>
        <w:t>、</w:t>
      </w:r>
      <w:r>
        <w:rPr>
          <w:rFonts w:hint="eastAsia" w:ascii="宋体" w:hAnsi="宋体" w:cs="宋体"/>
          <w:b/>
          <w:bCs/>
          <w:color w:val="auto"/>
          <w:szCs w:val="21"/>
          <w:highlight w:val="none"/>
          <w:lang w:val="en-US" w:eastAsia="zh-CN"/>
        </w:rPr>
        <w:t>21</w:t>
      </w:r>
      <w:r>
        <w:rPr>
          <w:rFonts w:hint="eastAsia" w:ascii="宋体" w:hAnsi="宋体" w:eastAsia="宋体" w:cs="宋体"/>
          <w:b/>
          <w:bCs/>
          <w:color w:val="auto"/>
          <w:szCs w:val="21"/>
          <w:highlight w:val="none"/>
          <w:lang w:val="en-US" w:eastAsia="zh-CN"/>
        </w:rPr>
        <w:t>、</w:t>
      </w:r>
      <w:r>
        <w:rPr>
          <w:rFonts w:hint="eastAsia" w:ascii="宋体" w:hAnsi="宋体" w:cs="宋体"/>
          <w:b/>
          <w:bCs/>
          <w:color w:val="auto"/>
          <w:szCs w:val="21"/>
          <w:highlight w:val="none"/>
          <w:lang w:val="en-US" w:eastAsia="zh-CN"/>
        </w:rPr>
        <w:t>28</w:t>
      </w:r>
      <w:r>
        <w:rPr>
          <w:rFonts w:hint="eastAsia" w:ascii="宋体" w:hAnsi="宋体" w:eastAsia="宋体" w:cs="宋体"/>
          <w:b/>
          <w:bCs/>
          <w:color w:val="auto"/>
          <w:szCs w:val="21"/>
          <w:highlight w:val="none"/>
          <w:lang w:val="en-US" w:eastAsia="zh-CN"/>
        </w:rPr>
        <w:t>的样品各1份（内容自行设计）。</w:t>
      </w:r>
    </w:p>
    <w:p>
      <w:pPr>
        <w:keepNext w:val="0"/>
        <w:keepLines w:val="0"/>
        <w:pageBreakBefore w:val="0"/>
        <w:kinsoku/>
        <w:wordWrap/>
        <w:overflowPunct/>
        <w:topLinePunct w:val="0"/>
        <w:bidi w:val="0"/>
        <w:adjustRightInd/>
        <w:snapToGrid/>
        <w:spacing w:line="360" w:lineRule="auto"/>
        <w:ind w:left="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2.样品的提供是</w:t>
      </w:r>
      <w:r>
        <w:rPr>
          <w:rFonts w:hint="eastAsia" w:ascii="宋体" w:hAnsi="宋体" w:eastAsia="宋体" w:cs="宋体"/>
          <w:color w:val="auto"/>
          <w:szCs w:val="21"/>
          <w:highlight w:val="none"/>
          <w:lang w:eastAsia="zh-CN"/>
        </w:rPr>
        <w:t>报价人</w:t>
      </w:r>
      <w:r>
        <w:rPr>
          <w:rFonts w:hint="eastAsia" w:ascii="宋体" w:hAnsi="宋体" w:eastAsia="宋体" w:cs="宋体"/>
          <w:color w:val="auto"/>
          <w:szCs w:val="21"/>
          <w:highlight w:val="none"/>
        </w:rPr>
        <w:t>对于</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文件中文字内容的补充，将作为</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及</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val="en-US" w:eastAsia="zh-CN"/>
        </w:rPr>
        <w:t>物料</w:t>
      </w:r>
      <w:r>
        <w:rPr>
          <w:rFonts w:hint="eastAsia" w:ascii="宋体" w:hAnsi="宋体" w:eastAsia="宋体" w:cs="宋体"/>
          <w:color w:val="auto"/>
          <w:szCs w:val="21"/>
          <w:highlight w:val="none"/>
        </w:rPr>
        <w:t>质量的了解和评审的依据之一。未提供样品</w:t>
      </w:r>
      <w:r>
        <w:rPr>
          <w:rFonts w:hint="eastAsia" w:ascii="宋体" w:hAnsi="宋体" w:eastAsia="宋体" w:cs="宋体"/>
          <w:color w:val="auto"/>
          <w:szCs w:val="21"/>
          <w:highlight w:val="none"/>
          <w:lang w:val="en-US" w:eastAsia="zh-CN"/>
        </w:rPr>
        <w:t>或提供的样品不齐全</w:t>
      </w:r>
      <w:r>
        <w:rPr>
          <w:rFonts w:hint="eastAsia" w:ascii="宋体" w:hAnsi="宋体" w:eastAsia="宋体" w:cs="宋体"/>
          <w:color w:val="auto"/>
          <w:szCs w:val="21"/>
          <w:highlight w:val="none"/>
        </w:rPr>
        <w:t>的，《技术评分表》中对应的样品评价内容不得分。</w:t>
      </w:r>
    </w:p>
    <w:p>
      <w:pPr>
        <w:keepNext w:val="0"/>
        <w:keepLines w:val="0"/>
        <w:pageBreakBefore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3.样品必须密封包装，封口处加盖</w:t>
      </w:r>
      <w:r>
        <w:rPr>
          <w:rFonts w:hint="eastAsia" w:ascii="宋体" w:hAnsi="宋体" w:eastAsia="宋体" w:cs="宋体"/>
          <w:color w:val="auto"/>
          <w:szCs w:val="21"/>
          <w:highlight w:val="none"/>
          <w:lang w:eastAsia="zh-CN"/>
        </w:rPr>
        <w:t>报价人</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eastAsia="zh-CN"/>
        </w:rPr>
        <w:t>报价人</w:t>
      </w:r>
      <w:r>
        <w:rPr>
          <w:rFonts w:hint="eastAsia" w:ascii="宋体" w:hAnsi="宋体" w:eastAsia="宋体" w:cs="宋体"/>
          <w:color w:val="auto"/>
          <w:szCs w:val="21"/>
          <w:highlight w:val="none"/>
        </w:rPr>
        <w:t>须在封面标注</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编号、项目名称、</w:t>
      </w:r>
      <w:r>
        <w:rPr>
          <w:rFonts w:hint="eastAsia" w:ascii="宋体" w:hAnsi="宋体" w:eastAsia="宋体" w:cs="宋体"/>
          <w:color w:val="auto"/>
          <w:szCs w:val="21"/>
          <w:highlight w:val="none"/>
          <w:lang w:eastAsia="zh-CN"/>
        </w:rPr>
        <w:t>报价人</w:t>
      </w:r>
      <w:r>
        <w:rPr>
          <w:rFonts w:hint="eastAsia" w:ascii="宋体" w:hAnsi="宋体" w:eastAsia="宋体" w:cs="宋体"/>
          <w:color w:val="auto"/>
          <w:szCs w:val="21"/>
          <w:highlight w:val="none"/>
        </w:rPr>
        <w:t xml:space="preserve">名称、样品清单并加盖公章。 </w:t>
      </w:r>
    </w:p>
    <w:p>
      <w:pPr>
        <w:keepNext w:val="0"/>
        <w:keepLines w:val="0"/>
        <w:pageBreakBefore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4.样品递交：</w:t>
      </w:r>
      <w:r>
        <w:rPr>
          <w:rFonts w:hint="eastAsia" w:ascii="宋体" w:hAnsi="宋体" w:eastAsia="宋体" w:cs="宋体"/>
          <w:color w:val="auto"/>
          <w:szCs w:val="21"/>
          <w:highlight w:val="none"/>
          <w:lang w:eastAsia="zh-CN"/>
        </w:rPr>
        <w:t>报价人</w:t>
      </w:r>
      <w:r>
        <w:rPr>
          <w:rFonts w:hint="eastAsia" w:ascii="宋体" w:hAnsi="宋体" w:eastAsia="宋体" w:cs="宋体"/>
          <w:color w:val="auto"/>
          <w:szCs w:val="21"/>
          <w:highlight w:val="none"/>
        </w:rPr>
        <w:t>须于</w:t>
      </w:r>
      <w:r>
        <w:rPr>
          <w:rFonts w:hint="eastAsia" w:ascii="宋体" w:hAnsi="宋体" w:eastAsia="宋体" w:cs="宋体"/>
          <w:color w:val="auto"/>
          <w:szCs w:val="21"/>
          <w:highlight w:val="none"/>
          <w:lang w:val="en-US" w:eastAsia="zh-CN"/>
        </w:rPr>
        <w:t>报价文件递交</w:t>
      </w:r>
      <w:r>
        <w:rPr>
          <w:rFonts w:hint="eastAsia" w:ascii="宋体" w:hAnsi="宋体" w:eastAsia="宋体" w:cs="宋体"/>
          <w:color w:val="auto"/>
          <w:szCs w:val="21"/>
          <w:highlight w:val="none"/>
        </w:rPr>
        <w:t>截止时间前递交样品。</w:t>
      </w:r>
      <w:r>
        <w:rPr>
          <w:rFonts w:hint="eastAsia" w:ascii="宋体" w:hAnsi="宋体" w:eastAsia="宋体" w:cs="宋体"/>
          <w:color w:val="auto"/>
          <w:szCs w:val="21"/>
          <w:highlight w:val="none"/>
          <w:lang w:val="en-US" w:eastAsia="zh-CN"/>
        </w:rPr>
        <w:t>报价文件递交</w:t>
      </w:r>
      <w:r>
        <w:rPr>
          <w:rFonts w:hint="eastAsia" w:ascii="宋体" w:hAnsi="宋体" w:eastAsia="宋体" w:cs="宋体"/>
          <w:color w:val="auto"/>
          <w:szCs w:val="21"/>
          <w:highlight w:val="none"/>
        </w:rPr>
        <w:t>截止时间后递交的样品</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将不对其进行评审。</w:t>
      </w:r>
    </w:p>
    <w:p>
      <w:pPr>
        <w:keepNext w:val="0"/>
        <w:keepLines w:val="0"/>
        <w:pageBreakBefore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5.对于</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rPr>
        <w:t>所提供的样品留存于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单位，作为</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验收货物的依据之一。</w:t>
      </w:r>
    </w:p>
    <w:p>
      <w:pPr>
        <w:keepNext w:val="0"/>
        <w:keepLines w:val="0"/>
        <w:pageBreakBefore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单位的样品</w:t>
      </w:r>
      <w:r>
        <w:rPr>
          <w:rFonts w:hint="eastAsia" w:ascii="宋体" w:hAnsi="宋体" w:eastAsia="宋体" w:cs="宋体"/>
          <w:color w:val="auto"/>
          <w:szCs w:val="21"/>
          <w:highlight w:val="none"/>
          <w:lang w:val="en-US" w:eastAsia="zh-CN"/>
        </w:rPr>
        <w:t>处理</w:t>
      </w:r>
      <w:r>
        <w:rPr>
          <w:rFonts w:hint="eastAsia" w:ascii="宋体" w:hAnsi="宋体" w:eastAsia="宋体" w:cs="宋体"/>
          <w:color w:val="auto"/>
          <w:szCs w:val="21"/>
          <w:highlight w:val="none"/>
        </w:rPr>
        <w:t>：未</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报价人</w:t>
      </w:r>
      <w:r>
        <w:rPr>
          <w:rFonts w:hint="eastAsia" w:ascii="宋体" w:hAnsi="宋体" w:eastAsia="宋体" w:cs="宋体"/>
          <w:color w:val="auto"/>
          <w:szCs w:val="21"/>
          <w:highlight w:val="none"/>
        </w:rPr>
        <w:t>应在本项目</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公告发布之日起3个工作日内自行至</w:t>
      </w:r>
      <w:r>
        <w:rPr>
          <w:rFonts w:hint="eastAsia" w:ascii="宋体" w:hAnsi="宋体" w:cs="宋体"/>
          <w:color w:val="auto"/>
          <w:szCs w:val="21"/>
          <w:highlight w:val="none"/>
          <w:lang w:val="en-US" w:eastAsia="zh-CN"/>
        </w:rPr>
        <w:t>采购人处</w:t>
      </w:r>
      <w:r>
        <w:rPr>
          <w:rFonts w:hint="eastAsia" w:ascii="宋体" w:hAnsi="宋体" w:eastAsia="宋体" w:cs="宋体"/>
          <w:color w:val="auto"/>
          <w:szCs w:val="21"/>
          <w:highlight w:val="none"/>
        </w:rPr>
        <w:t>取回样品</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规定时间内</w:t>
      </w:r>
      <w:r>
        <w:rPr>
          <w:rFonts w:hint="eastAsia" w:ascii="宋体" w:hAnsi="宋体" w:eastAsia="宋体" w:cs="宋体"/>
          <w:color w:val="auto"/>
          <w:szCs w:val="21"/>
          <w:highlight w:val="none"/>
          <w:lang w:eastAsia="zh-CN"/>
        </w:rPr>
        <w:t>报价人</w:t>
      </w:r>
      <w:r>
        <w:rPr>
          <w:rFonts w:hint="eastAsia" w:ascii="宋体" w:hAnsi="宋体" w:eastAsia="宋体" w:cs="宋体"/>
          <w:color w:val="auto"/>
          <w:szCs w:val="21"/>
          <w:highlight w:val="none"/>
        </w:rPr>
        <w:t>不取回样品，视为</w:t>
      </w:r>
      <w:r>
        <w:rPr>
          <w:rFonts w:hint="eastAsia" w:ascii="宋体" w:hAnsi="宋体" w:eastAsia="宋体" w:cs="宋体"/>
          <w:color w:val="auto"/>
          <w:szCs w:val="21"/>
          <w:highlight w:val="none"/>
          <w:lang w:val="en-US" w:eastAsia="zh-CN"/>
        </w:rPr>
        <w:t>自动放弃对样品的所有，</w:t>
      </w:r>
      <w:r>
        <w:rPr>
          <w:rFonts w:hint="eastAsia" w:ascii="宋体" w:hAnsi="宋体" w:eastAsia="宋体" w:cs="宋体"/>
          <w:color w:val="auto"/>
          <w:szCs w:val="21"/>
          <w:highlight w:val="none"/>
        </w:rPr>
        <w:t>由</w:t>
      </w:r>
      <w:r>
        <w:rPr>
          <w:rFonts w:hint="eastAsia" w:ascii="宋体" w:hAnsi="宋体" w:eastAsia="宋体" w:cs="宋体"/>
          <w:color w:val="auto"/>
          <w:szCs w:val="21"/>
          <w:highlight w:val="none"/>
          <w:lang w:val="en-US" w:eastAsia="zh-CN"/>
        </w:rPr>
        <w:t>采购</w:t>
      </w:r>
      <w:r>
        <w:rPr>
          <w:rFonts w:hint="eastAsia" w:ascii="宋体" w:hAnsi="宋体" w:cs="宋体"/>
          <w:color w:val="auto"/>
          <w:szCs w:val="21"/>
          <w:highlight w:val="none"/>
          <w:lang w:val="en-US" w:eastAsia="zh-CN"/>
        </w:rPr>
        <w:t>人</w:t>
      </w:r>
      <w:r>
        <w:rPr>
          <w:rFonts w:hint="eastAsia" w:ascii="宋体" w:hAnsi="宋体" w:eastAsia="宋体" w:cs="宋体"/>
          <w:color w:val="auto"/>
          <w:szCs w:val="21"/>
          <w:highlight w:val="none"/>
        </w:rPr>
        <w:t>处置相关样品。</w:t>
      </w:r>
    </w:p>
    <w:p>
      <w:pPr>
        <w:pStyle w:val="17"/>
        <w:keepNext w:val="0"/>
        <w:keepLines w:val="0"/>
        <w:pageBreakBefore w:val="0"/>
        <w:kinsoku/>
        <w:wordWrap/>
        <w:overflowPunct/>
        <w:topLinePunct w:val="0"/>
        <w:bidi w:val="0"/>
        <w:adjustRightInd/>
        <w:snapToGrid/>
        <w:spacing w:line="360" w:lineRule="auto"/>
        <w:ind w:firstLine="480" w:firstLineChars="200"/>
        <w:jc w:val="both"/>
        <w:textAlignment w:val="auto"/>
        <w:rPr>
          <w:rFonts w:hint="eastAsia"/>
          <w:color w:val="auto"/>
          <w:highlight w:val="none"/>
        </w:rPr>
      </w:pPr>
    </w:p>
    <w:p>
      <w:pPr>
        <w:keepNext w:val="0"/>
        <w:keepLines w:val="0"/>
        <w:pageBreakBefore w:val="0"/>
        <w:widowControl/>
        <w:numPr>
          <w:ilvl w:val="1"/>
          <w:numId w:val="5"/>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主要商务要求</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2" w:firstLineChars="200"/>
        <w:jc w:val="both"/>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bCs/>
          <w:color w:val="auto"/>
          <w:szCs w:val="21"/>
          <w:highlight w:val="none"/>
          <w:lang w:val="en-US" w:eastAsia="zh-CN" w:bidi="ar"/>
        </w:rPr>
        <w:t>服务期限：</w:t>
      </w:r>
      <w:r>
        <w:rPr>
          <w:rFonts w:hint="eastAsia" w:ascii="宋体" w:hAnsi="宋体" w:eastAsia="宋体" w:cs="宋体"/>
          <w:b w:val="0"/>
          <w:bCs w:val="0"/>
          <w:color w:val="auto"/>
          <w:sz w:val="21"/>
          <w:szCs w:val="21"/>
          <w:highlight w:val="none"/>
          <w:lang w:val="en-US" w:eastAsia="zh-CN" w:bidi="ar"/>
        </w:rPr>
        <w:t>2年（具体起止时间以合同约定为准或支付金额累计达到采购包预算金额，以先到达的为准）。</w:t>
      </w:r>
    </w:p>
    <w:p>
      <w:pPr>
        <w:pStyle w:val="134"/>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2" w:firstLineChars="200"/>
        <w:jc w:val="both"/>
        <w:textAlignment w:val="auto"/>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付款方式：</w:t>
      </w:r>
    </w:p>
    <w:p>
      <w:pPr>
        <w:pStyle w:val="134"/>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cs="宋体"/>
          <w:b w:val="0"/>
          <w:bCs w:val="0"/>
          <w:color w:val="auto"/>
          <w:sz w:val="21"/>
          <w:szCs w:val="21"/>
          <w:highlight w:val="none"/>
          <w:lang w:val="en-US" w:eastAsia="zh-CN" w:bidi="ar"/>
        </w:rPr>
        <w:t>1.</w:t>
      </w:r>
      <w:r>
        <w:rPr>
          <w:rFonts w:hint="eastAsia" w:ascii="宋体" w:hAnsi="宋体" w:eastAsia="宋体" w:cs="宋体"/>
          <w:b w:val="0"/>
          <w:bCs w:val="0"/>
          <w:color w:val="auto"/>
          <w:sz w:val="21"/>
          <w:szCs w:val="21"/>
          <w:highlight w:val="none"/>
          <w:lang w:val="en-US" w:eastAsia="zh-CN" w:bidi="ar"/>
        </w:rPr>
        <w:t>本项目每笔款项均以人民币方式支付，每季度按实际发生费用进行结算。每次供货完毕，供应商应于一个月内向采购人提供供货合同和经双方确认的供货明细单, 每季度末供应商按实际供货金额开具正式发票并提交给采购人，采购人</w:t>
      </w:r>
      <w:r>
        <w:rPr>
          <w:rFonts w:hint="eastAsia" w:ascii="宋体" w:cs="Tahoma"/>
          <w:color w:val="auto"/>
          <w:kern w:val="28"/>
          <w:sz w:val="21"/>
          <w:szCs w:val="21"/>
          <w:highlight w:val="none"/>
          <w:lang w:val="en-US" w:eastAsia="zh-CN" w:bidi="ar-SA"/>
        </w:rPr>
        <w:t>在收到成交供应商有效发票等申请资料且核对无误后60天内</w:t>
      </w:r>
      <w:bookmarkStart w:id="0" w:name="_GoBack"/>
      <w:bookmarkEnd w:id="0"/>
      <w:r>
        <w:rPr>
          <w:rFonts w:hint="eastAsia" w:ascii="宋体" w:cs="Tahoma"/>
          <w:color w:val="auto"/>
          <w:kern w:val="28"/>
          <w:sz w:val="21"/>
          <w:szCs w:val="21"/>
          <w:highlight w:val="none"/>
          <w:lang w:val="en-US" w:eastAsia="zh-CN" w:bidi="ar-SA"/>
        </w:rPr>
        <w:t>支付款项。</w:t>
      </w:r>
      <w:r>
        <w:rPr>
          <w:rFonts w:hint="eastAsia" w:ascii="宋体" w:hAnsi="宋体" w:eastAsia="宋体" w:cs="宋体"/>
          <w:b w:val="0"/>
          <w:bCs w:val="0"/>
          <w:color w:val="auto"/>
          <w:sz w:val="21"/>
          <w:szCs w:val="21"/>
          <w:highlight w:val="none"/>
          <w:lang w:val="en-US" w:eastAsia="zh-CN" w:bidi="ar"/>
        </w:rPr>
        <w:t xml:space="preserve">备注：若项目发生合同融资，采购人应将合同款项支付至合同约定的收款账户。 </w:t>
      </w:r>
    </w:p>
    <w:p>
      <w:pPr>
        <w:pStyle w:val="134"/>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2.若成交供应商未按合同要求完成服务，采购人有权暂停或拒绝支付相应款项。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cs="Tahoma"/>
          <w:color w:val="auto"/>
          <w:kern w:val="28"/>
          <w:sz w:val="21"/>
          <w:szCs w:val="21"/>
          <w:highlight w:val="none"/>
          <w:lang w:val="en-US" w:eastAsia="zh-CN" w:bidi="ar-SA"/>
        </w:rPr>
      </w:pPr>
      <w:r>
        <w:rPr>
          <w:rFonts w:hint="eastAsia" w:ascii="宋体" w:cs="Tahoma"/>
          <w:color w:val="auto"/>
          <w:kern w:val="28"/>
          <w:sz w:val="21"/>
          <w:szCs w:val="21"/>
          <w:highlight w:val="none"/>
          <w:lang w:val="en-US" w:eastAsia="zh-CN" w:bidi="ar-SA"/>
        </w:rPr>
        <w:t>3.因采购人使用的是财政资金，按政府审批流程支付，若审批延迟则相应货款到账延迟，且不视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val="0"/>
          <w:color w:val="auto"/>
          <w:szCs w:val="21"/>
          <w:highlight w:val="none"/>
          <w:lang w:bidi="ar"/>
        </w:rPr>
      </w:pPr>
      <w:r>
        <w:rPr>
          <w:rFonts w:hint="eastAsia" w:ascii="宋体" w:cs="Tahoma"/>
          <w:color w:val="auto"/>
          <w:kern w:val="28"/>
          <w:sz w:val="21"/>
          <w:szCs w:val="21"/>
          <w:highlight w:val="none"/>
          <w:lang w:val="en-US" w:eastAsia="zh-CN" w:bidi="ar-SA"/>
        </w:rPr>
        <w:t>为采购人违约。</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2" w:firstLineChars="200"/>
        <w:jc w:val="both"/>
        <w:textAlignment w:val="auto"/>
        <w:rPr>
          <w:rFonts w:hint="eastAsia" w:ascii="宋体" w:hAnsi="宋体" w:eastAsia="宋体" w:cs="宋体"/>
          <w:b w:val="0"/>
          <w:bCs w:val="0"/>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验收要求：</w:t>
      </w:r>
      <w:r>
        <w:rPr>
          <w:rFonts w:hint="eastAsia" w:ascii="宋体" w:hAnsi="宋体" w:eastAsia="宋体" w:cs="宋体"/>
          <w:b w:val="0"/>
          <w:bCs w:val="0"/>
          <w:color w:val="auto"/>
          <w:szCs w:val="21"/>
          <w:highlight w:val="none"/>
          <w:lang w:val="en-US" w:eastAsia="zh-CN" w:bidi="ar"/>
        </w:rPr>
        <w:t>验收由采购人依据国家有关标准、合同及有关附件要求进行。采购人按合同对宣传物品进行认真验收，对不符合要求的，成交供应商必须无条件接受退货，并给予重新设计与制作。成交供应商未能履行</w:t>
      </w:r>
      <w:r>
        <w:rPr>
          <w:rFonts w:hint="eastAsia" w:ascii="宋体" w:hAnsi="宋体" w:cs="宋体"/>
          <w:b w:val="0"/>
          <w:bCs w:val="0"/>
          <w:color w:val="auto"/>
          <w:szCs w:val="21"/>
          <w:highlight w:val="none"/>
          <w:lang w:val="en-US" w:eastAsia="zh-CN" w:bidi="ar"/>
        </w:rPr>
        <w:t>采购文件</w:t>
      </w:r>
      <w:r>
        <w:rPr>
          <w:rFonts w:hint="eastAsia" w:ascii="宋体" w:hAnsi="宋体" w:eastAsia="宋体" w:cs="宋体"/>
          <w:b w:val="0"/>
          <w:bCs w:val="0"/>
          <w:color w:val="auto"/>
          <w:szCs w:val="21"/>
          <w:highlight w:val="none"/>
          <w:lang w:val="en-US" w:eastAsia="zh-CN" w:bidi="ar"/>
        </w:rPr>
        <w:t>和合同所定事项，或供应不符合要求的物品，采购人退货后将记录在案，并对成交供应商予以处罚，除要承担因此产生的一切损失和费用外，情节严重的可取消其供应资格。</w:t>
      </w:r>
    </w:p>
    <w:p>
      <w:pPr>
        <w:keepNext w:val="0"/>
        <w:keepLines w:val="0"/>
        <w:pageBreakBefore w:val="0"/>
        <w:numPr>
          <w:ilvl w:val="0"/>
          <w:numId w:val="6"/>
        </w:numPr>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知识产权：</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Cs w:val="21"/>
          <w:highlight w:val="none"/>
          <w:lang w:val="en-US" w:eastAsia="zh-CN" w:bidi="ar"/>
        </w:rPr>
      </w:pPr>
      <w:r>
        <w:rPr>
          <w:rFonts w:hint="eastAsia" w:ascii="宋体" w:hAnsi="宋体" w:eastAsia="宋体" w:cs="宋体"/>
          <w:b w:val="0"/>
          <w:bCs w:val="0"/>
          <w:color w:val="auto"/>
          <w:szCs w:val="21"/>
          <w:highlight w:val="none"/>
          <w:lang w:val="en-US" w:eastAsia="zh-CN" w:bidi="ar"/>
        </w:rPr>
        <w:t>1.凡供应商提供的作品必须为原创作品，不得抄袭、沿用、仿冒国内外其他广告、影视作品 , 对侵犯他人知识产权的方案一经发现，采购人将取消其成交供应商资格。对因知识产权问题给采购人带来损失的，采购人保留追究侵权者法律责任的权利。</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Cs w:val="21"/>
          <w:highlight w:val="none"/>
          <w:lang w:val="en-US" w:eastAsia="zh-CN" w:bidi="ar"/>
        </w:rPr>
      </w:pPr>
      <w:r>
        <w:rPr>
          <w:rFonts w:hint="eastAsia" w:ascii="宋体" w:hAnsi="宋体" w:eastAsia="宋体" w:cs="宋体"/>
          <w:b w:val="0"/>
          <w:bCs w:val="0"/>
          <w:color w:val="auto"/>
          <w:szCs w:val="21"/>
          <w:highlight w:val="none"/>
          <w:lang w:val="en-US" w:eastAsia="zh-CN" w:bidi="ar"/>
        </w:rPr>
        <w:t>2.成交供应商应保证，采购人在中华人民共和国使用该货物及服务或货物及服务的任何一部分时，免受第三方提出的任何权利要求（包括但不限于第三方提出的侵犯其专利权、商标权或其他知识产权的起诉）。如发生此类纠纷，由成交供应商承担一切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Cs w:val="21"/>
          <w:highlight w:val="none"/>
          <w:lang w:val="en-US" w:eastAsia="zh-CN" w:bidi="ar"/>
        </w:rPr>
      </w:pPr>
      <w:r>
        <w:rPr>
          <w:rFonts w:hint="eastAsia" w:ascii="宋体" w:hAnsi="宋体" w:eastAsia="宋体" w:cs="宋体"/>
          <w:b w:val="0"/>
          <w:bCs w:val="0"/>
          <w:color w:val="auto"/>
          <w:szCs w:val="21"/>
          <w:highlight w:val="none"/>
          <w:lang w:val="en-US" w:eastAsia="zh-CN" w:bidi="ar"/>
        </w:rPr>
        <w:t>3.成交供应商为执行本合同而提供的技术资料的使用权归采购人所有。</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Cs w:val="21"/>
          <w:highlight w:val="none"/>
          <w:lang w:val="en-US" w:eastAsia="zh-CN" w:bidi="ar"/>
        </w:rPr>
      </w:pPr>
      <w:r>
        <w:rPr>
          <w:rFonts w:hint="eastAsia" w:ascii="宋体" w:hAnsi="宋体" w:eastAsia="宋体" w:cs="宋体"/>
          <w:b w:val="0"/>
          <w:bCs w:val="0"/>
          <w:color w:val="auto"/>
          <w:szCs w:val="21"/>
          <w:highlight w:val="none"/>
          <w:lang w:val="en-US" w:eastAsia="zh-CN" w:bidi="ar"/>
        </w:rPr>
        <w:t>4.成交供应商履行合同期间所产生的知识产权成果及其权利归属仅归采购人一方所有，采购人有权通过任何媒体永久性免费使用。成交供应商不享有上述任何知识产权权利，不得自行实施或者使用，也不得将合同项下的上述相关知识产权泄露、转让或者许可给第三方，不得对外披露或者公布。</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（五）履约保证金：不收取。</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（六）其他</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Cs w:val="21"/>
          <w:highlight w:val="none"/>
          <w:lang w:val="en-US" w:eastAsia="zh-CN" w:bidi="ar"/>
        </w:rPr>
      </w:pPr>
      <w:r>
        <w:rPr>
          <w:rFonts w:hint="eastAsia" w:ascii="宋体" w:hAnsi="宋体" w:eastAsia="宋体" w:cs="宋体"/>
          <w:b w:val="0"/>
          <w:bCs w:val="0"/>
          <w:color w:val="auto"/>
          <w:szCs w:val="21"/>
          <w:highlight w:val="none"/>
          <w:lang w:val="en-US" w:eastAsia="zh-CN" w:bidi="ar"/>
        </w:rPr>
        <w:t>1.如需成交供应商设计的宣传物料，成交供应商需在项目实施前提供至少三个参考设计方案供采购人挑选；</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Cs w:val="21"/>
          <w:highlight w:val="none"/>
          <w:lang w:val="en-US" w:eastAsia="zh-CN" w:bidi="ar"/>
        </w:rPr>
      </w:pPr>
      <w:r>
        <w:rPr>
          <w:rFonts w:hint="eastAsia" w:ascii="宋体" w:hAnsi="宋体" w:eastAsia="宋体" w:cs="宋体"/>
          <w:b w:val="0"/>
          <w:bCs w:val="0"/>
          <w:color w:val="auto"/>
          <w:szCs w:val="21"/>
          <w:highlight w:val="none"/>
          <w:lang w:val="en-US" w:eastAsia="zh-CN" w:bidi="ar"/>
        </w:rPr>
        <w:t>2.采购人有权在签订合同时对项目方案</w:t>
      </w:r>
      <w:r>
        <w:rPr>
          <w:rFonts w:hint="eastAsia" w:ascii="宋体" w:hAnsi="宋体" w:cs="宋体"/>
          <w:b w:val="0"/>
          <w:bCs w:val="0"/>
          <w:color w:val="auto"/>
          <w:szCs w:val="21"/>
          <w:highlight w:val="none"/>
          <w:lang w:val="en-US" w:eastAsia="zh-CN" w:bidi="ar"/>
        </w:rPr>
        <w:t>做</w:t>
      </w:r>
      <w:r>
        <w:rPr>
          <w:rFonts w:hint="eastAsia" w:ascii="宋体" w:hAnsi="宋体" w:eastAsia="宋体" w:cs="宋体"/>
          <w:b w:val="0"/>
          <w:bCs w:val="0"/>
          <w:color w:val="auto"/>
          <w:szCs w:val="21"/>
          <w:highlight w:val="none"/>
          <w:lang w:val="en-US" w:eastAsia="zh-CN" w:bidi="ar"/>
        </w:rPr>
        <w:t>适当修改；</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Cs w:val="21"/>
          <w:highlight w:val="none"/>
          <w:lang w:val="en-US" w:eastAsia="zh-CN" w:bidi="ar"/>
        </w:rPr>
      </w:pPr>
      <w:r>
        <w:rPr>
          <w:rFonts w:hint="eastAsia" w:ascii="宋体" w:hAnsi="宋体" w:eastAsia="宋体" w:cs="宋体"/>
          <w:b w:val="0"/>
          <w:bCs w:val="0"/>
          <w:color w:val="auto"/>
          <w:szCs w:val="21"/>
          <w:highlight w:val="none"/>
          <w:lang w:val="en-US" w:eastAsia="zh-CN" w:bidi="ar"/>
        </w:rPr>
        <w:t>3.成交供应商收到采购人供货通知后，响应时间为30分钟内，原则上48小时内送达，特殊情况以双方协商时间送达。</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Cs w:val="21"/>
          <w:highlight w:val="none"/>
          <w:lang w:val="en-US" w:eastAsia="zh-CN" w:bidi="ar"/>
        </w:rPr>
      </w:pPr>
      <w:r>
        <w:rPr>
          <w:rFonts w:hint="eastAsia" w:ascii="宋体" w:hAnsi="宋体" w:eastAsia="宋体" w:cs="宋体"/>
          <w:b w:val="0"/>
          <w:bCs w:val="0"/>
          <w:color w:val="auto"/>
          <w:szCs w:val="21"/>
          <w:highlight w:val="none"/>
          <w:lang w:val="en-US" w:eastAsia="zh-CN" w:bidi="ar"/>
        </w:rPr>
        <w:t>4.★供应商应具备能响应和应对采购人临时突发的紧急制作需求，包括但不限于在重大公卫疫情期间、法定节假日期间、非上班时间等临时性紧急需求，有应对的具体措施，及时完成制作的能力与资质（及时响应时限为20分钟以内），不得以各种理由推脱，如未按时响应或未能及时完成紧急制作内容，采购人将不予支付该项目制作费用，同时按上季度完成项目中标报价扣除30%支付上季度完成项目费用，同时根据影响情况有权单方面终止合作。</w:t>
      </w:r>
    </w:p>
    <w:p>
      <w:pPr>
        <w:pStyle w:val="51"/>
        <w:keepNext w:val="0"/>
        <w:keepLines w:val="0"/>
        <w:pageBreakBefore w:val="0"/>
        <w:kinsoku/>
        <w:wordWrap/>
        <w:overflowPunct/>
        <w:topLinePunct w:val="0"/>
        <w:autoSpaceDE/>
        <w:autoSpaceDN/>
        <w:bidi w:val="0"/>
        <w:adjustRightInd/>
        <w:snapToGrid/>
        <w:spacing w:before="0" w:after="0" w:line="360" w:lineRule="auto"/>
        <w:ind w:firstLine="420" w:firstLineChars="200"/>
        <w:jc w:val="both"/>
        <w:textAlignment w:val="auto"/>
        <w:rPr>
          <w:rFonts w:hint="eastAsia" w:ascii="宋体" w:hAnsi="宋体" w:eastAsia="宋体" w:cs="宋体"/>
          <w:b/>
          <w:bCs/>
          <w:color w:val="auto"/>
          <w:spacing w:val="0"/>
          <w:sz w:val="21"/>
          <w:szCs w:val="21"/>
          <w:highlight w:val="none"/>
          <w:lang w:val="en-US" w:eastAsia="zh-CN" w:bidi="ar"/>
        </w:rPr>
      </w:pPr>
      <w:r>
        <w:rPr>
          <w:rFonts w:hint="eastAsia" w:ascii="宋体" w:hAnsi="宋体" w:eastAsia="宋体" w:cs="宋体"/>
          <w:b w:val="0"/>
          <w:bCs w:val="0"/>
          <w:color w:val="auto"/>
          <w:spacing w:val="0"/>
          <w:sz w:val="21"/>
          <w:szCs w:val="21"/>
          <w:highlight w:val="none"/>
          <w:lang w:val="en-US" w:eastAsia="zh-CN" w:bidi="ar"/>
        </w:rPr>
        <w:t>5.</w:t>
      </w:r>
      <w:r>
        <w:rPr>
          <w:rFonts w:hint="eastAsia" w:ascii="宋体" w:hAnsi="宋体" w:eastAsia="宋体" w:cs="宋体"/>
          <w:b w:val="0"/>
          <w:bCs w:val="0"/>
          <w:color w:val="auto"/>
          <w:szCs w:val="21"/>
          <w:highlight w:val="none"/>
          <w:lang w:val="en-US" w:eastAsia="zh-CN" w:bidi="ar"/>
        </w:rPr>
        <w:t>★</w:t>
      </w:r>
      <w:r>
        <w:rPr>
          <w:rFonts w:hint="eastAsia" w:ascii="宋体" w:hAnsi="宋体" w:eastAsia="宋体" w:cs="宋体"/>
          <w:b w:val="0"/>
          <w:bCs w:val="0"/>
          <w:color w:val="auto"/>
          <w:spacing w:val="0"/>
          <w:sz w:val="21"/>
          <w:szCs w:val="21"/>
          <w:highlight w:val="none"/>
          <w:lang w:val="en-US" w:eastAsia="zh-CN" w:bidi="ar"/>
        </w:rPr>
        <w:t>凡属于《中华人民共和国实施强制性产品认证的产品目录》的产品，请供应商在</w:t>
      </w:r>
      <w:r>
        <w:rPr>
          <w:rFonts w:hint="eastAsia" w:ascii="宋体" w:hAnsi="宋体" w:cs="宋体"/>
          <w:b w:val="0"/>
          <w:bCs w:val="0"/>
          <w:color w:val="auto"/>
          <w:spacing w:val="0"/>
          <w:sz w:val="21"/>
          <w:szCs w:val="21"/>
          <w:highlight w:val="none"/>
          <w:lang w:val="en-US" w:eastAsia="zh-CN" w:bidi="ar"/>
        </w:rPr>
        <w:t>响应文件</w:t>
      </w:r>
      <w:r>
        <w:rPr>
          <w:rFonts w:hint="eastAsia" w:ascii="宋体" w:hAnsi="宋体" w:eastAsia="宋体" w:cs="宋体"/>
          <w:b w:val="0"/>
          <w:bCs w:val="0"/>
          <w:color w:val="auto"/>
          <w:spacing w:val="0"/>
          <w:sz w:val="21"/>
          <w:szCs w:val="21"/>
          <w:highlight w:val="none"/>
          <w:lang w:val="en-US" w:eastAsia="zh-CN" w:bidi="ar"/>
        </w:rPr>
        <w:t>中承诺在交货时提供该产品的“中国强制性产品认证”（CCC认证）证书。</w:t>
      </w:r>
      <w:r>
        <w:rPr>
          <w:rFonts w:hint="eastAsia" w:ascii="宋体" w:hAnsi="宋体" w:eastAsia="宋体" w:cs="宋体"/>
          <w:b/>
          <w:bCs/>
          <w:color w:val="auto"/>
          <w:spacing w:val="0"/>
          <w:sz w:val="21"/>
          <w:szCs w:val="21"/>
          <w:highlight w:val="none"/>
          <w:lang w:val="en-US" w:eastAsia="zh-CN" w:bidi="ar"/>
        </w:rPr>
        <w:t>（</w:t>
      </w:r>
      <w:r>
        <w:rPr>
          <w:rFonts w:hint="eastAsia" w:ascii="宋体" w:hAnsi="宋体" w:cs="宋体"/>
          <w:b/>
          <w:bCs/>
          <w:color w:val="auto"/>
          <w:spacing w:val="0"/>
          <w:sz w:val="21"/>
          <w:szCs w:val="21"/>
          <w:highlight w:val="none"/>
          <w:lang w:val="en-US" w:eastAsia="zh-CN" w:bidi="ar"/>
        </w:rPr>
        <w:t>响应文件</w:t>
      </w:r>
      <w:r>
        <w:rPr>
          <w:rFonts w:hint="eastAsia" w:ascii="宋体" w:hAnsi="宋体" w:eastAsia="宋体" w:cs="宋体"/>
          <w:b/>
          <w:bCs/>
          <w:color w:val="auto"/>
          <w:spacing w:val="0"/>
          <w:sz w:val="21"/>
          <w:szCs w:val="21"/>
          <w:highlight w:val="none"/>
          <w:lang w:val="en-US" w:eastAsia="zh-CN" w:bidi="ar"/>
        </w:rPr>
        <w:t>中提供承诺函并加盖</w:t>
      </w:r>
      <w:r>
        <w:rPr>
          <w:rFonts w:hint="eastAsia" w:ascii="宋体" w:hAnsi="宋体" w:cs="宋体"/>
          <w:b/>
          <w:bCs/>
          <w:color w:val="auto"/>
          <w:spacing w:val="0"/>
          <w:sz w:val="21"/>
          <w:szCs w:val="21"/>
          <w:highlight w:val="none"/>
          <w:lang w:val="en-US" w:eastAsia="zh-CN" w:bidi="ar"/>
        </w:rPr>
        <w:t>供应商</w:t>
      </w:r>
      <w:r>
        <w:rPr>
          <w:rFonts w:hint="eastAsia" w:ascii="宋体" w:hAnsi="宋体" w:eastAsia="宋体" w:cs="宋体"/>
          <w:b/>
          <w:bCs/>
          <w:color w:val="auto"/>
          <w:spacing w:val="0"/>
          <w:sz w:val="21"/>
          <w:szCs w:val="21"/>
          <w:highlight w:val="none"/>
          <w:lang w:val="en-US" w:eastAsia="zh-CN" w:bidi="ar"/>
        </w:rPr>
        <w:t>公章</w:t>
      </w:r>
      <w:r>
        <w:rPr>
          <w:rFonts w:hint="eastAsia" w:ascii="宋体" w:hAnsi="宋体" w:cs="宋体"/>
          <w:b/>
          <w:bCs/>
          <w:color w:val="auto"/>
          <w:spacing w:val="0"/>
          <w:sz w:val="21"/>
          <w:szCs w:val="21"/>
          <w:highlight w:val="none"/>
          <w:lang w:val="en-US" w:eastAsia="zh-CN" w:bidi="ar"/>
        </w:rPr>
        <w:t>，格式见附件4</w:t>
      </w:r>
      <w:r>
        <w:rPr>
          <w:rFonts w:hint="eastAsia" w:ascii="宋体" w:hAnsi="宋体" w:eastAsia="宋体" w:cs="宋体"/>
          <w:b/>
          <w:bCs/>
          <w:color w:val="auto"/>
          <w:spacing w:val="0"/>
          <w:sz w:val="21"/>
          <w:szCs w:val="21"/>
          <w:highlight w:val="none"/>
          <w:lang w:val="en-US" w:eastAsia="zh-CN" w:bidi="ar"/>
        </w:rPr>
        <w:t>。）</w:t>
      </w:r>
    </w:p>
    <w:p>
      <w:pPr>
        <w:pStyle w:val="1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宋体"/>
          <w:b w:val="0"/>
          <w:bCs w:val="0"/>
          <w:color w:val="auto"/>
          <w:spacing w:val="0"/>
          <w:kern w:val="0"/>
          <w:sz w:val="21"/>
          <w:szCs w:val="21"/>
          <w:highlight w:val="none"/>
          <w:lang w:val="en-US" w:eastAsia="zh-CN" w:bidi="ar"/>
        </w:rPr>
      </w:pPr>
      <w:r>
        <w:rPr>
          <w:rFonts w:hint="eastAsia" w:ascii="宋体" w:hAnsi="宋体" w:eastAsia="宋体" w:cs="宋体"/>
          <w:b w:val="0"/>
          <w:bCs w:val="0"/>
          <w:color w:val="auto"/>
          <w:spacing w:val="0"/>
          <w:kern w:val="0"/>
          <w:sz w:val="21"/>
          <w:szCs w:val="21"/>
          <w:highlight w:val="none"/>
          <w:lang w:val="en-US" w:eastAsia="zh-CN" w:bidi="ar"/>
        </w:rPr>
        <w:t>6.★涉及高空安装标识、电工作业或者焊接与热切割作业的，成交供应商应严格要求本方操作人员具备特种作业操作证（作业类别：高处作业、电工作业、焊接与热切割作业），并保证人身安全，发生意外，由成交供应商负责。</w:t>
      </w:r>
      <w:r>
        <w:rPr>
          <w:rFonts w:hint="eastAsia" w:ascii="宋体" w:hAnsi="宋体" w:eastAsia="宋体" w:cs="宋体"/>
          <w:b/>
          <w:bCs/>
          <w:color w:val="auto"/>
          <w:spacing w:val="0"/>
          <w:kern w:val="0"/>
          <w:sz w:val="21"/>
          <w:szCs w:val="21"/>
          <w:highlight w:val="none"/>
          <w:lang w:val="en-US" w:eastAsia="zh-CN" w:bidi="ar"/>
        </w:rPr>
        <w:t>（</w:t>
      </w:r>
      <w:r>
        <w:rPr>
          <w:rFonts w:hint="eastAsia" w:ascii="宋体" w:hAnsi="宋体" w:cs="宋体"/>
          <w:b/>
          <w:bCs/>
          <w:color w:val="auto"/>
          <w:spacing w:val="0"/>
          <w:kern w:val="0"/>
          <w:sz w:val="21"/>
          <w:szCs w:val="21"/>
          <w:highlight w:val="none"/>
          <w:lang w:val="en-US" w:eastAsia="zh-CN" w:bidi="ar"/>
        </w:rPr>
        <w:t>响应文件</w:t>
      </w:r>
      <w:r>
        <w:rPr>
          <w:rFonts w:hint="eastAsia" w:ascii="宋体" w:hAnsi="宋体" w:eastAsia="宋体" w:cs="宋体"/>
          <w:b/>
          <w:bCs/>
          <w:color w:val="auto"/>
          <w:spacing w:val="0"/>
          <w:kern w:val="0"/>
          <w:sz w:val="21"/>
          <w:szCs w:val="21"/>
          <w:highlight w:val="none"/>
          <w:lang w:val="en-US" w:eastAsia="zh-CN" w:bidi="ar"/>
        </w:rPr>
        <w:t>中提供承诺函并加盖</w:t>
      </w:r>
      <w:r>
        <w:rPr>
          <w:rFonts w:hint="eastAsia" w:ascii="宋体" w:hAnsi="宋体" w:cs="宋体"/>
          <w:b/>
          <w:bCs/>
          <w:color w:val="auto"/>
          <w:spacing w:val="0"/>
          <w:kern w:val="0"/>
          <w:sz w:val="21"/>
          <w:szCs w:val="21"/>
          <w:highlight w:val="none"/>
          <w:lang w:val="en-US" w:eastAsia="zh-CN" w:bidi="ar"/>
        </w:rPr>
        <w:t>供应商</w:t>
      </w:r>
      <w:r>
        <w:rPr>
          <w:rFonts w:hint="eastAsia" w:ascii="宋体" w:hAnsi="宋体" w:eastAsia="宋体" w:cs="宋体"/>
          <w:b/>
          <w:bCs/>
          <w:color w:val="auto"/>
          <w:spacing w:val="0"/>
          <w:kern w:val="0"/>
          <w:sz w:val="21"/>
          <w:szCs w:val="21"/>
          <w:highlight w:val="none"/>
          <w:lang w:val="en-US" w:eastAsia="zh-CN" w:bidi="ar"/>
        </w:rPr>
        <w:t>公章</w:t>
      </w:r>
      <w:r>
        <w:rPr>
          <w:rFonts w:hint="eastAsia" w:ascii="宋体" w:hAnsi="宋体" w:cs="宋体"/>
          <w:b/>
          <w:bCs/>
          <w:color w:val="auto"/>
          <w:spacing w:val="0"/>
          <w:kern w:val="0"/>
          <w:sz w:val="21"/>
          <w:szCs w:val="21"/>
          <w:highlight w:val="none"/>
          <w:lang w:val="en-US" w:eastAsia="zh-CN" w:bidi="ar"/>
        </w:rPr>
        <w:t>，格式详见附件4</w:t>
      </w:r>
      <w:r>
        <w:rPr>
          <w:rFonts w:hint="eastAsia" w:ascii="宋体" w:hAnsi="宋体" w:eastAsia="宋体" w:cs="宋体"/>
          <w:b/>
          <w:bCs/>
          <w:color w:val="auto"/>
          <w:spacing w:val="0"/>
          <w:kern w:val="0"/>
          <w:sz w:val="21"/>
          <w:szCs w:val="21"/>
          <w:highlight w:val="none"/>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szCs w:val="21"/>
          <w:highlight w:val="none"/>
          <w:lang w:val="en-US" w:eastAsia="en-US" w:bidi="ar"/>
        </w:rPr>
      </w:pPr>
      <w:r>
        <w:rPr>
          <w:rFonts w:hint="eastAsia" w:ascii="宋体" w:hAnsi="宋体" w:eastAsia="宋体" w:cs="宋体"/>
          <w:b/>
          <w:bCs/>
          <w:color w:val="auto"/>
          <w:szCs w:val="21"/>
          <w:highlight w:val="none"/>
          <w:lang w:val="en-US" w:eastAsia="zh-CN" w:bidi="ar"/>
        </w:rPr>
        <w:t>（七）</w:t>
      </w:r>
      <w:r>
        <w:rPr>
          <w:rFonts w:hint="eastAsia" w:ascii="宋体" w:hAnsi="宋体" w:eastAsia="宋体" w:cs="宋体"/>
          <w:b/>
          <w:bCs/>
          <w:color w:val="auto"/>
          <w:szCs w:val="21"/>
          <w:highlight w:val="none"/>
          <w:lang w:val="en-US" w:eastAsia="en-US" w:bidi="ar"/>
        </w:rPr>
        <w:t>违约责任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Cs w:val="21"/>
          <w:highlight w:val="none"/>
          <w:lang w:val="en-US" w:eastAsia="en-US" w:bidi="ar"/>
        </w:rPr>
      </w:pPr>
      <w:r>
        <w:rPr>
          <w:rFonts w:hint="eastAsia" w:ascii="宋体" w:hAnsi="宋体" w:eastAsia="宋体" w:cs="宋体"/>
          <w:b w:val="0"/>
          <w:bCs w:val="0"/>
          <w:color w:val="auto"/>
          <w:szCs w:val="21"/>
          <w:highlight w:val="none"/>
          <w:lang w:val="en-US" w:eastAsia="zh-CN" w:bidi="ar"/>
        </w:rPr>
        <w:t>1.成交供应商</w:t>
      </w:r>
      <w:r>
        <w:rPr>
          <w:rFonts w:hint="eastAsia" w:ascii="宋体" w:hAnsi="宋体" w:eastAsia="宋体" w:cs="宋体"/>
          <w:b w:val="0"/>
          <w:bCs w:val="0"/>
          <w:color w:val="auto"/>
          <w:szCs w:val="21"/>
          <w:highlight w:val="none"/>
          <w:lang w:val="en-US" w:eastAsia="en-US" w:bidi="ar"/>
        </w:rPr>
        <w:t>所提供的物品（品牌、型号、规格、质量等）不符合或达不到采购人所规定的要求的，采购人可拒绝收货并有权解除合同。</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Cs w:val="21"/>
          <w:highlight w:val="none"/>
          <w:lang w:val="en-US" w:eastAsia="en-US" w:bidi="ar"/>
        </w:rPr>
      </w:pPr>
      <w:r>
        <w:rPr>
          <w:rFonts w:hint="eastAsia" w:ascii="宋体" w:hAnsi="宋体" w:eastAsia="宋体" w:cs="宋体"/>
          <w:b w:val="0"/>
          <w:bCs w:val="0"/>
          <w:color w:val="auto"/>
          <w:szCs w:val="21"/>
          <w:highlight w:val="none"/>
          <w:lang w:val="en-US" w:eastAsia="zh-CN" w:bidi="ar"/>
        </w:rPr>
        <w:t>2.</w:t>
      </w:r>
      <w:r>
        <w:rPr>
          <w:rFonts w:hint="eastAsia" w:ascii="宋体" w:hAnsi="宋体" w:eastAsia="宋体" w:cs="宋体"/>
          <w:b w:val="0"/>
          <w:bCs w:val="0"/>
          <w:color w:val="auto"/>
          <w:szCs w:val="21"/>
          <w:highlight w:val="none"/>
          <w:lang w:val="en-US" w:eastAsia="en-US" w:bidi="ar"/>
        </w:rPr>
        <w:t>在合同期内供货有质量问题的产品达3次，采购人有权单方面解除合同。如因此给采购人造成损失的，采购人有权向</w:t>
      </w:r>
      <w:r>
        <w:rPr>
          <w:rFonts w:hint="eastAsia" w:ascii="宋体" w:hAnsi="宋体" w:eastAsia="宋体" w:cs="宋体"/>
          <w:b w:val="0"/>
          <w:bCs w:val="0"/>
          <w:color w:val="auto"/>
          <w:szCs w:val="21"/>
          <w:highlight w:val="none"/>
          <w:lang w:val="en-US" w:eastAsia="zh-CN" w:bidi="ar"/>
        </w:rPr>
        <w:t>成交供应商</w:t>
      </w:r>
      <w:r>
        <w:rPr>
          <w:rFonts w:hint="eastAsia" w:ascii="宋体" w:hAnsi="宋体" w:eastAsia="宋体" w:cs="宋体"/>
          <w:b w:val="0"/>
          <w:bCs w:val="0"/>
          <w:color w:val="auto"/>
          <w:szCs w:val="21"/>
          <w:highlight w:val="none"/>
          <w:lang w:val="en-US" w:eastAsia="en-US" w:bidi="ar"/>
        </w:rPr>
        <w:t>提出索赔。</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Cs w:val="21"/>
          <w:highlight w:val="none"/>
          <w:lang w:val="en-US" w:eastAsia="en-US" w:bidi="ar"/>
        </w:rPr>
      </w:pPr>
      <w:r>
        <w:rPr>
          <w:rFonts w:hint="eastAsia" w:ascii="宋体" w:hAnsi="宋体" w:eastAsia="宋体" w:cs="宋体"/>
          <w:b w:val="0"/>
          <w:bCs w:val="0"/>
          <w:color w:val="auto"/>
          <w:szCs w:val="21"/>
          <w:highlight w:val="none"/>
          <w:lang w:val="en-US" w:eastAsia="zh-CN" w:bidi="ar"/>
        </w:rPr>
        <w:t>3.</w:t>
      </w:r>
      <w:r>
        <w:rPr>
          <w:rFonts w:hint="eastAsia" w:ascii="宋体" w:hAnsi="宋体" w:eastAsia="宋体" w:cs="宋体"/>
          <w:b w:val="0"/>
          <w:bCs w:val="0"/>
          <w:color w:val="auto"/>
          <w:szCs w:val="21"/>
          <w:highlight w:val="none"/>
          <w:lang w:val="en-US" w:eastAsia="en-US" w:bidi="ar"/>
        </w:rPr>
        <w:t>本合同所列</w:t>
      </w:r>
      <w:r>
        <w:rPr>
          <w:rFonts w:hint="eastAsia" w:ascii="宋体" w:hAnsi="宋体" w:eastAsia="宋体" w:cs="宋体"/>
          <w:b w:val="0"/>
          <w:bCs w:val="0"/>
          <w:color w:val="auto"/>
          <w:szCs w:val="21"/>
          <w:highlight w:val="none"/>
          <w:lang w:val="en-US" w:eastAsia="zh-CN" w:bidi="ar"/>
        </w:rPr>
        <w:t>成交供应商</w:t>
      </w:r>
      <w:r>
        <w:rPr>
          <w:rFonts w:hint="eastAsia" w:ascii="宋体" w:hAnsi="宋体" w:eastAsia="宋体" w:cs="宋体"/>
          <w:b w:val="0"/>
          <w:bCs w:val="0"/>
          <w:color w:val="auto"/>
          <w:szCs w:val="21"/>
          <w:highlight w:val="none"/>
          <w:lang w:val="en-US" w:eastAsia="en-US" w:bidi="ar"/>
        </w:rPr>
        <w:t>违约金，由采购人在未支付给</w:t>
      </w:r>
      <w:r>
        <w:rPr>
          <w:rFonts w:hint="eastAsia" w:ascii="宋体" w:hAnsi="宋体" w:eastAsia="宋体" w:cs="宋体"/>
          <w:b w:val="0"/>
          <w:bCs w:val="0"/>
          <w:color w:val="auto"/>
          <w:szCs w:val="21"/>
          <w:highlight w:val="none"/>
          <w:lang w:val="en-US" w:eastAsia="zh-CN" w:bidi="ar"/>
        </w:rPr>
        <w:t>成交供应商</w:t>
      </w:r>
      <w:r>
        <w:rPr>
          <w:rFonts w:hint="eastAsia" w:ascii="宋体" w:hAnsi="宋体" w:eastAsia="宋体" w:cs="宋体"/>
          <w:b w:val="0"/>
          <w:bCs w:val="0"/>
          <w:color w:val="auto"/>
          <w:szCs w:val="21"/>
          <w:highlight w:val="none"/>
          <w:lang w:val="en-US" w:eastAsia="en-US" w:bidi="ar"/>
        </w:rPr>
        <w:t>的合同款项中扣除。</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（八）响应文件中</w:t>
      </w:r>
      <w:r>
        <w:rPr>
          <w:rFonts w:hint="eastAsia" w:ascii="宋体" w:hAnsi="宋体" w:eastAsia="宋体" w:cs="宋体"/>
          <w:b/>
          <w:bCs/>
          <w:color w:val="auto"/>
          <w:szCs w:val="21"/>
          <w:highlight w:val="none"/>
          <w:lang w:val="en-US" w:eastAsia="en-US" w:bidi="ar"/>
        </w:rPr>
        <w:t>提供</w:t>
      </w:r>
      <w:r>
        <w:rPr>
          <w:rFonts w:hint="eastAsia" w:ascii="宋体" w:hAnsi="宋体" w:eastAsia="宋体" w:cs="宋体"/>
          <w:b/>
          <w:bCs/>
          <w:color w:val="auto"/>
          <w:szCs w:val="21"/>
          <w:highlight w:val="none"/>
          <w:lang w:val="en-US" w:eastAsia="zh-CN" w:bidi="ar"/>
        </w:rPr>
        <w:t>：</w:t>
      </w:r>
    </w:p>
    <w:p>
      <w:pPr>
        <w:pStyle w:val="16"/>
        <w:keepNext w:val="0"/>
        <w:keepLines w:val="0"/>
        <w:pageBreakBefore w:val="0"/>
        <w:numPr>
          <w:ilvl w:val="0"/>
          <w:numId w:val="7"/>
        </w:numPr>
        <w:kinsoku/>
        <w:wordWrap/>
        <w:overflowPunct/>
        <w:topLinePunct w:val="0"/>
        <w:bidi w:val="0"/>
        <w:adjustRightInd/>
        <w:snapToGrid/>
        <w:spacing w:line="360" w:lineRule="auto"/>
        <w:ind w:left="0" w:leftChars="0" w:firstLine="422" w:firstLineChars="200"/>
        <w:jc w:val="both"/>
        <w:textAlignment w:val="auto"/>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项目分析报告</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eastAsia="宋体" w:cs="宋体"/>
          <w:b w:val="0"/>
          <w:bCs w:val="0"/>
          <w:color w:val="auto"/>
          <w:sz w:val="21"/>
          <w:szCs w:val="21"/>
          <w:highlight w:val="none"/>
          <w:lang w:val="en-US" w:eastAsia="en-US" w:bidi="ar"/>
        </w:rPr>
        <w:t>包括但不限于</w:t>
      </w:r>
      <w:r>
        <w:rPr>
          <w:rFonts w:hint="eastAsia" w:ascii="宋体" w:hAnsi="宋体" w:eastAsia="宋体" w:cs="宋体"/>
          <w:b w:val="0"/>
          <w:bCs w:val="0"/>
          <w:color w:val="auto"/>
          <w:kern w:val="0"/>
          <w:sz w:val="21"/>
          <w:szCs w:val="21"/>
          <w:highlight w:val="none"/>
          <w:lang w:val="en-US" w:eastAsia="zh-CN" w:bidi="ar"/>
        </w:rPr>
        <w:t>对本项目需求的理解与认识；对项目目标、服务范围的整体把握；项目实施重点、难点分析；针对重点难点的应对思路。</w:t>
      </w:r>
    </w:p>
    <w:p>
      <w:pPr>
        <w:pStyle w:val="17"/>
        <w:keepNext w:val="0"/>
        <w:keepLines w:val="0"/>
        <w:pageBreakBefore w:val="0"/>
        <w:numPr>
          <w:ilvl w:val="0"/>
          <w:numId w:val="7"/>
        </w:numPr>
        <w:kinsoku/>
        <w:wordWrap/>
        <w:overflowPunct/>
        <w:topLinePunct w:val="0"/>
        <w:bidi w:val="0"/>
        <w:adjustRightInd/>
        <w:snapToGrid/>
        <w:spacing w:line="360" w:lineRule="auto"/>
        <w:ind w:left="0" w:leftChars="0" w:firstLine="422" w:firstLineChars="200"/>
        <w:jc w:val="both"/>
        <w:textAlignment w:val="auto"/>
        <w:rPr>
          <w:rFonts w:hint="eastAsia" w:ascii="宋体" w:hAnsi="宋体" w:eastAsia="宋体" w:cs="宋体"/>
          <w:b w:val="0"/>
          <w:bCs w:val="0"/>
          <w:color w:val="auto"/>
          <w:sz w:val="21"/>
          <w:szCs w:val="21"/>
          <w:highlight w:val="none"/>
          <w:lang w:val="en-US" w:eastAsia="en-US" w:bidi="ar"/>
        </w:rPr>
      </w:pPr>
      <w:r>
        <w:rPr>
          <w:rFonts w:hint="eastAsia" w:ascii="宋体" w:hAnsi="宋体" w:eastAsia="宋体" w:cs="宋体"/>
          <w:b/>
          <w:bCs/>
          <w:color w:val="auto"/>
          <w:sz w:val="21"/>
          <w:szCs w:val="21"/>
          <w:highlight w:val="none"/>
          <w:lang w:val="en-US" w:eastAsia="en-US" w:bidi="ar"/>
        </w:rPr>
        <w:t>项目实施方案</w:t>
      </w:r>
      <w:r>
        <w:rPr>
          <w:rFonts w:hint="eastAsia" w:ascii="宋体" w:hAnsi="宋体" w:eastAsia="宋体" w:cs="宋体"/>
          <w:b w:val="0"/>
          <w:bCs w:val="0"/>
          <w:color w:val="auto"/>
          <w:sz w:val="21"/>
          <w:szCs w:val="21"/>
          <w:highlight w:val="none"/>
          <w:lang w:val="en-US" w:eastAsia="en-US" w:bidi="ar"/>
        </w:rPr>
        <w:t>：包括但不限于项目实施进度计划；服务及设计方案；物料制作方案。</w:t>
      </w:r>
    </w:p>
    <w:p>
      <w:pPr>
        <w:pStyle w:val="17"/>
        <w:keepNext w:val="0"/>
        <w:keepLines w:val="0"/>
        <w:pageBreakBefore w:val="0"/>
        <w:numPr>
          <w:ilvl w:val="0"/>
          <w:numId w:val="7"/>
        </w:numPr>
        <w:kinsoku/>
        <w:wordWrap/>
        <w:overflowPunct/>
        <w:topLinePunct w:val="0"/>
        <w:bidi w:val="0"/>
        <w:adjustRightInd/>
        <w:snapToGrid/>
        <w:spacing w:line="360" w:lineRule="auto"/>
        <w:ind w:left="0" w:leftChars="0" w:firstLine="422" w:firstLineChars="200"/>
        <w:jc w:val="both"/>
        <w:textAlignment w:val="auto"/>
        <w:rPr>
          <w:rFonts w:hint="eastAsia" w:ascii="宋体" w:hAnsi="宋体" w:eastAsia="宋体" w:cs="宋体"/>
          <w:b w:val="0"/>
          <w:bCs w:val="0"/>
          <w:color w:val="auto"/>
          <w:sz w:val="21"/>
          <w:szCs w:val="21"/>
          <w:highlight w:val="none"/>
          <w:lang w:val="en-US" w:eastAsia="en-US" w:bidi="ar"/>
        </w:rPr>
      </w:pPr>
      <w:r>
        <w:rPr>
          <w:rFonts w:hint="eastAsia" w:ascii="宋体" w:hAnsi="宋体" w:eastAsia="宋体" w:cs="宋体"/>
          <w:b/>
          <w:bCs/>
          <w:color w:val="auto"/>
          <w:sz w:val="21"/>
          <w:szCs w:val="21"/>
          <w:highlight w:val="none"/>
          <w:lang w:val="en-US" w:eastAsia="en-US" w:bidi="ar"/>
        </w:rPr>
        <w:t>售后服务方案：</w:t>
      </w:r>
      <w:r>
        <w:rPr>
          <w:rFonts w:hint="eastAsia" w:ascii="宋体" w:hAnsi="宋体" w:eastAsia="宋体" w:cs="宋体"/>
          <w:b w:val="0"/>
          <w:bCs w:val="0"/>
          <w:color w:val="auto"/>
          <w:sz w:val="21"/>
          <w:szCs w:val="21"/>
          <w:highlight w:val="none"/>
          <w:lang w:val="en-US" w:eastAsia="en-US" w:bidi="ar"/>
        </w:rPr>
        <w:t>包括但不限于售后服务承诺；售后服务团队及人员管理；售后服务计划（包括售后响应时间、到场时间）。</w:t>
      </w:r>
    </w:p>
    <w:p>
      <w:pPr>
        <w:pStyle w:val="17"/>
        <w:keepNext w:val="0"/>
        <w:keepLines w:val="0"/>
        <w:pageBreakBefore w:val="0"/>
        <w:numPr>
          <w:ilvl w:val="0"/>
          <w:numId w:val="7"/>
        </w:numPr>
        <w:kinsoku/>
        <w:wordWrap/>
        <w:overflowPunct/>
        <w:topLinePunct w:val="0"/>
        <w:bidi w:val="0"/>
        <w:adjustRightInd/>
        <w:snapToGrid/>
        <w:spacing w:line="360" w:lineRule="auto"/>
        <w:ind w:left="0" w:leftChars="0" w:firstLine="422" w:firstLineChars="200"/>
        <w:jc w:val="both"/>
        <w:textAlignment w:val="auto"/>
        <w:rPr>
          <w:rFonts w:hint="eastAsia" w:ascii="宋体" w:hAnsi="宋体" w:eastAsia="宋体" w:cs="宋体"/>
          <w:b w:val="0"/>
          <w:bCs w:val="0"/>
          <w:color w:val="auto"/>
          <w:sz w:val="21"/>
          <w:szCs w:val="21"/>
          <w:highlight w:val="none"/>
          <w:lang w:val="en-US" w:eastAsia="en-US" w:bidi="ar"/>
        </w:rPr>
      </w:pPr>
      <w:r>
        <w:rPr>
          <w:rFonts w:hint="eastAsia" w:ascii="宋体" w:hAnsi="宋体" w:eastAsia="宋体" w:cs="宋体"/>
          <w:b/>
          <w:bCs/>
          <w:color w:val="auto"/>
          <w:sz w:val="21"/>
          <w:szCs w:val="21"/>
          <w:highlight w:val="none"/>
          <w:lang w:val="en-US" w:eastAsia="en-US" w:bidi="ar"/>
        </w:rPr>
        <w:t>安装工艺流程方案</w:t>
      </w:r>
      <w:r>
        <w:rPr>
          <w:rFonts w:hint="eastAsia" w:ascii="宋体" w:hAnsi="宋体" w:eastAsia="宋体" w:cs="宋体"/>
          <w:b w:val="0"/>
          <w:bCs w:val="0"/>
          <w:color w:val="auto"/>
          <w:sz w:val="21"/>
          <w:szCs w:val="21"/>
          <w:highlight w:val="none"/>
          <w:lang w:val="en-US" w:eastAsia="en-US" w:bidi="ar"/>
        </w:rPr>
        <w:t>：包括但不限于安装工艺流程；处理关键点、难点的对策及措施。</w:t>
      </w:r>
    </w:p>
    <w:p>
      <w:pPr>
        <w:pStyle w:val="17"/>
        <w:keepNext w:val="0"/>
        <w:keepLines w:val="0"/>
        <w:pageBreakBefore w:val="0"/>
        <w:numPr>
          <w:ilvl w:val="0"/>
          <w:numId w:val="7"/>
        </w:numPr>
        <w:kinsoku/>
        <w:wordWrap/>
        <w:overflowPunct/>
        <w:topLinePunct w:val="0"/>
        <w:bidi w:val="0"/>
        <w:adjustRightInd/>
        <w:snapToGrid/>
        <w:spacing w:line="360" w:lineRule="auto"/>
        <w:ind w:left="0" w:leftChars="0" w:firstLine="422" w:firstLineChars="200"/>
        <w:jc w:val="both"/>
        <w:textAlignment w:val="auto"/>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en-US" w:bidi="ar"/>
        </w:rPr>
        <w:t>应急保障措施方案：</w:t>
      </w:r>
      <w:r>
        <w:rPr>
          <w:rFonts w:hint="eastAsia" w:ascii="宋体" w:hAnsi="宋体" w:eastAsia="宋体" w:cs="宋体"/>
          <w:b w:val="0"/>
          <w:bCs w:val="0"/>
          <w:color w:val="auto"/>
          <w:sz w:val="21"/>
          <w:szCs w:val="21"/>
          <w:highlight w:val="none"/>
          <w:lang w:val="en-US" w:eastAsia="en-US" w:bidi="ar"/>
        </w:rPr>
        <w:t>包括但不限于配合采购人落实好应急；突发货物损坏事故的处理工作保障。</w:t>
      </w:r>
    </w:p>
    <w:p>
      <w:pPr>
        <w:pStyle w:val="17"/>
        <w:keepNext w:val="0"/>
        <w:keepLines w:val="0"/>
        <w:pageBreakBefore w:val="0"/>
        <w:numPr>
          <w:ilvl w:val="0"/>
          <w:numId w:val="7"/>
        </w:numPr>
        <w:kinsoku/>
        <w:wordWrap/>
        <w:overflowPunct/>
        <w:topLinePunct w:val="0"/>
        <w:bidi w:val="0"/>
        <w:adjustRightInd/>
        <w:snapToGrid/>
        <w:spacing w:line="360" w:lineRule="auto"/>
        <w:ind w:left="0" w:leftChars="0" w:firstLine="422" w:firstLineChars="200"/>
        <w:jc w:val="both"/>
        <w:textAlignment w:val="auto"/>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en-US" w:bidi="ar"/>
        </w:rPr>
        <w:t>质量保证措施方案：</w:t>
      </w:r>
      <w:r>
        <w:rPr>
          <w:rFonts w:hint="eastAsia" w:ascii="宋体" w:hAnsi="宋体" w:eastAsia="宋体" w:cs="宋体"/>
          <w:b w:val="0"/>
          <w:bCs w:val="0"/>
          <w:color w:val="auto"/>
          <w:sz w:val="21"/>
          <w:szCs w:val="21"/>
          <w:highlight w:val="none"/>
          <w:lang w:val="en-US" w:eastAsia="en-US" w:bidi="ar"/>
        </w:rPr>
        <w:t>包括但不限于质量保障措施；质量保证承诺。</w:t>
      </w: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val="0"/>
          <w:bCs w:val="0"/>
          <w:color w:val="auto"/>
          <w:sz w:val="21"/>
          <w:szCs w:val="21"/>
          <w:highlight w:val="none"/>
          <w:lang w:val="en-US" w:eastAsia="en-US" w:bidi="ar"/>
        </w:rPr>
      </w:pPr>
      <w:r>
        <w:rPr>
          <w:rFonts w:hint="eastAsia" w:ascii="宋体" w:hAnsi="宋体" w:eastAsia="宋体" w:cs="宋体"/>
          <w:b/>
          <w:bCs/>
          <w:color w:val="auto"/>
          <w:sz w:val="21"/>
          <w:szCs w:val="21"/>
          <w:highlight w:val="none"/>
          <w:lang w:val="en-US" w:eastAsia="zh-CN" w:bidi="ar"/>
        </w:rPr>
        <w:t>7.</w:t>
      </w:r>
      <w:r>
        <w:rPr>
          <w:rFonts w:hint="eastAsia" w:ascii="宋体" w:hAnsi="宋体" w:eastAsia="宋体" w:cs="宋体"/>
          <w:b/>
          <w:bCs/>
          <w:color w:val="auto"/>
          <w:sz w:val="21"/>
          <w:szCs w:val="21"/>
          <w:highlight w:val="none"/>
          <w:lang w:val="en-US" w:eastAsia="en-US" w:bidi="ar"/>
        </w:rPr>
        <w:t>好人工作室——好人风采展示墙概念设计</w:t>
      </w:r>
      <w:r>
        <w:rPr>
          <w:rFonts w:hint="eastAsia" w:ascii="宋体" w:hAnsi="宋体" w:eastAsia="宋体" w:cs="宋体"/>
          <w:b/>
          <w:bCs/>
          <w:color w:val="auto"/>
          <w:sz w:val="21"/>
          <w:szCs w:val="21"/>
          <w:highlight w:val="none"/>
          <w:lang w:val="en-US" w:eastAsia="zh-CN" w:bidi="ar"/>
        </w:rPr>
        <w:t>方案：</w:t>
      </w:r>
      <w:r>
        <w:rPr>
          <w:rFonts w:hint="eastAsia" w:ascii="宋体" w:hAnsi="宋体" w:eastAsia="宋体" w:cs="宋体"/>
          <w:b w:val="0"/>
          <w:bCs w:val="0"/>
          <w:color w:val="auto"/>
          <w:sz w:val="21"/>
          <w:szCs w:val="21"/>
          <w:highlight w:val="none"/>
          <w:lang w:val="en-US" w:eastAsia="en-US" w:bidi="ar"/>
        </w:rPr>
        <w:t>本项为通用概念方案设计，</w:t>
      </w:r>
      <w:r>
        <w:rPr>
          <w:rFonts w:hint="eastAsia" w:ascii="宋体" w:hAnsi="宋体" w:eastAsia="宋体" w:cs="宋体"/>
          <w:b w:val="0"/>
          <w:bCs w:val="0"/>
          <w:color w:val="auto"/>
          <w:sz w:val="21"/>
          <w:szCs w:val="21"/>
          <w:highlight w:val="none"/>
          <w:lang w:val="en-US" w:eastAsia="zh-CN" w:bidi="ar"/>
        </w:rPr>
        <w:t>供应商</w:t>
      </w:r>
      <w:r>
        <w:rPr>
          <w:rFonts w:hint="eastAsia" w:ascii="宋体" w:hAnsi="宋体" w:eastAsia="宋体" w:cs="宋体"/>
          <w:b w:val="0"/>
          <w:bCs w:val="0"/>
          <w:color w:val="auto"/>
          <w:sz w:val="21"/>
          <w:szCs w:val="21"/>
          <w:highlight w:val="none"/>
          <w:lang w:val="en-US" w:eastAsia="en-US" w:bidi="ar"/>
        </w:rPr>
        <w:t>无需获取具体人物事迹、墙面尺寸、安装位置及场地布局，需根据医院文化内涵与好人工作室定位，独立完成展示墙风格、版式、色彩、构图及整体视觉效果的创意设计。</w:t>
      </w:r>
    </w:p>
    <w:p>
      <w:pPr>
        <w:pStyle w:val="16"/>
        <w:keepNext w:val="0"/>
        <w:keepLines w:val="0"/>
        <w:pageBreakBefore w:val="0"/>
        <w:kinsoku/>
        <w:wordWrap/>
        <w:overflowPunct/>
        <w:topLinePunct w:val="0"/>
        <w:bidi w:val="0"/>
        <w:adjustRightInd/>
        <w:snapToGrid/>
        <w:spacing w:line="360" w:lineRule="auto"/>
        <w:ind w:firstLine="560" w:firstLineChars="200"/>
        <w:jc w:val="both"/>
        <w:textAlignment w:val="auto"/>
        <w:rPr>
          <w:color w:val="auto"/>
          <w:highlight w:val="none"/>
        </w:rPr>
      </w:pPr>
    </w:p>
    <w:p>
      <w:pPr>
        <w:keepNext w:val="0"/>
        <w:keepLines w:val="0"/>
        <w:pageBreakBefore w:val="0"/>
        <w:numPr>
          <w:ilvl w:val="1"/>
          <w:numId w:val="5"/>
        </w:numPr>
        <w:kinsoku/>
        <w:wordWrap/>
        <w:overflowPunct/>
        <w:topLinePunct w:val="0"/>
        <w:bidi w:val="0"/>
        <w:adjustRightInd/>
        <w:snapToGrid/>
        <w:spacing w:line="360" w:lineRule="auto"/>
        <w:ind w:left="0" w:leftChars="0" w:firstLine="482" w:firstLineChars="200"/>
        <w:jc w:val="both"/>
        <w:textAlignment w:val="auto"/>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项目具体要求</w:t>
      </w:r>
    </w:p>
    <w:p>
      <w:pPr>
        <w:pStyle w:val="94"/>
        <w:keepNext w:val="0"/>
        <w:keepLines w:val="0"/>
        <w:pageBreakBefore w:val="0"/>
        <w:kinsoku/>
        <w:wordWrap/>
        <w:overflowPunct/>
        <w:topLinePunct w:val="0"/>
        <w:bidi w:val="0"/>
        <w:adjustRightInd/>
        <w:snapToGrid/>
        <w:spacing w:before="0" w:line="360" w:lineRule="auto"/>
        <w:ind w:firstLine="418"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1"/>
          <w:sz w:val="21"/>
          <w:szCs w:val="21"/>
          <w:highlight w:val="none"/>
        </w:rPr>
        <w:t>（一）队伍要求</w:t>
      </w:r>
    </w:p>
    <w:p>
      <w:pPr>
        <w:pStyle w:val="94"/>
        <w:keepNext w:val="0"/>
        <w:keepLines w:val="0"/>
        <w:pageBreakBefore w:val="0"/>
        <w:pBdr>
          <w:bottom w:val="none" w:color="auto" w:sz="0" w:space="0"/>
        </w:pBdr>
        <w:kinsoku/>
        <w:wordWrap/>
        <w:overflowPunct/>
        <w:topLinePunct w:val="0"/>
        <w:bidi w:val="0"/>
        <w:adjustRightInd/>
        <w:snapToGrid/>
        <w:spacing w:line="360" w:lineRule="auto"/>
        <w:ind w:left="0" w:firstLine="444" w:firstLineChars="200"/>
        <w:jc w:val="both"/>
        <w:textAlignment w:val="auto"/>
        <w:rPr>
          <w:color w:val="auto"/>
          <w:sz w:val="21"/>
          <w:szCs w:val="21"/>
          <w:highlight w:val="none"/>
        </w:rPr>
      </w:pPr>
      <w:r>
        <w:rPr>
          <w:rFonts w:hint="eastAsia" w:ascii="宋体" w:hAnsi="宋体" w:eastAsia="宋体" w:cs="宋体"/>
          <w:i w:val="0"/>
          <w:strike w:val="0"/>
          <w:color w:val="auto"/>
          <w:spacing w:val="6"/>
          <w:sz w:val="21"/>
          <w:szCs w:val="21"/>
          <w:highlight w:val="none"/>
          <w:u w:val="none"/>
        </w:rPr>
        <w:t>1.</w:t>
      </w:r>
      <w:r>
        <w:rPr>
          <w:rFonts w:hint="eastAsia" w:ascii="宋体" w:hAnsi="宋体" w:eastAsia="宋体" w:cs="宋体"/>
          <w:i w:val="0"/>
          <w:strike w:val="0"/>
          <w:color w:val="auto"/>
          <w:spacing w:val="6"/>
          <w:sz w:val="21"/>
          <w:szCs w:val="21"/>
          <w:highlight w:val="none"/>
          <w:u w:val="none"/>
          <w:lang w:val="en-US" w:eastAsia="zh-CN"/>
        </w:rPr>
        <w:t>供应商的</w:t>
      </w:r>
      <w:r>
        <w:rPr>
          <w:rFonts w:hint="eastAsia" w:ascii="宋体" w:hAnsi="宋体" w:eastAsia="宋体" w:cs="宋体"/>
          <w:color w:val="auto"/>
          <w:spacing w:val="1"/>
          <w:sz w:val="21"/>
          <w:szCs w:val="21"/>
          <w:highlight w:val="none"/>
        </w:rPr>
        <w:t>服务组织机构必须完整，</w:t>
      </w:r>
      <w:r>
        <w:rPr>
          <w:rFonts w:ascii="宋体" w:hAnsi="宋体" w:eastAsia="宋体" w:cs="宋体"/>
          <w:i w:val="0"/>
          <w:strike w:val="0"/>
          <w:color w:val="auto"/>
          <w:spacing w:val="10"/>
          <w:sz w:val="21"/>
          <w:szCs w:val="21"/>
          <w:highlight w:val="none"/>
          <w:u w:val="none"/>
        </w:rPr>
        <w:t>需</w:t>
      </w:r>
      <w:r>
        <w:rPr>
          <w:rFonts w:hint="eastAsia" w:ascii="宋体" w:hAnsi="宋体" w:eastAsia="宋体" w:cs="宋体"/>
          <w:i w:val="0"/>
          <w:strike w:val="0"/>
          <w:color w:val="auto"/>
          <w:spacing w:val="10"/>
          <w:sz w:val="21"/>
          <w:szCs w:val="21"/>
          <w:highlight w:val="none"/>
          <w:u w:val="none"/>
        </w:rPr>
        <w:t>配备专业</w:t>
      </w:r>
      <w:r>
        <w:rPr>
          <w:rFonts w:ascii="宋体" w:hAnsi="宋体" w:eastAsia="宋体" w:cs="宋体"/>
          <w:i w:val="0"/>
          <w:strike w:val="0"/>
          <w:color w:val="auto"/>
          <w:spacing w:val="10"/>
          <w:sz w:val="21"/>
          <w:szCs w:val="21"/>
          <w:highlight w:val="none"/>
          <w:u w:val="none"/>
        </w:rPr>
        <w:t>的设计团队、制作团队</w:t>
      </w:r>
      <w:r>
        <w:rPr>
          <w:rFonts w:hint="eastAsia" w:ascii="宋体" w:hAnsi="宋体" w:eastAsia="宋体" w:cs="宋体"/>
          <w:i w:val="0"/>
          <w:strike w:val="0"/>
          <w:color w:val="auto"/>
          <w:spacing w:val="10"/>
          <w:sz w:val="21"/>
          <w:szCs w:val="21"/>
          <w:highlight w:val="none"/>
          <w:u w:val="none"/>
          <w:lang w:eastAsia="zh-CN"/>
        </w:rPr>
        <w:t>、</w:t>
      </w:r>
      <w:r>
        <w:rPr>
          <w:rFonts w:hint="eastAsia" w:ascii="宋体" w:hAnsi="宋体" w:eastAsia="宋体" w:cs="宋体"/>
          <w:i w:val="0"/>
          <w:strike w:val="0"/>
          <w:color w:val="auto"/>
          <w:spacing w:val="10"/>
          <w:sz w:val="21"/>
          <w:szCs w:val="21"/>
          <w:highlight w:val="none"/>
          <w:u w:val="none"/>
          <w:lang w:val="en-US" w:eastAsia="zh-CN"/>
        </w:rPr>
        <w:t>安装团队、售后团队</w:t>
      </w:r>
      <w:r>
        <w:rPr>
          <w:rFonts w:ascii="宋体" w:hAnsi="宋体" w:eastAsia="宋体" w:cs="宋体"/>
          <w:i w:val="0"/>
          <w:strike w:val="0"/>
          <w:color w:val="auto"/>
          <w:spacing w:val="10"/>
          <w:sz w:val="21"/>
          <w:szCs w:val="21"/>
          <w:highlight w:val="none"/>
          <w:u w:val="none"/>
        </w:rPr>
        <w:t>等</w:t>
      </w:r>
      <w:r>
        <w:rPr>
          <w:rFonts w:hint="eastAsia" w:ascii="宋体" w:hAnsi="宋体" w:eastAsia="宋体" w:cs="宋体"/>
          <w:i w:val="0"/>
          <w:strike w:val="0"/>
          <w:color w:val="auto"/>
          <w:spacing w:val="10"/>
          <w:sz w:val="21"/>
          <w:szCs w:val="21"/>
          <w:highlight w:val="none"/>
          <w:u w:val="none"/>
        </w:rPr>
        <w:t>，</w:t>
      </w:r>
      <w:r>
        <w:rPr>
          <w:rFonts w:hint="eastAsia" w:ascii="宋体" w:hAnsi="宋体" w:eastAsia="宋体" w:cs="宋体"/>
          <w:color w:val="auto"/>
          <w:spacing w:val="1"/>
          <w:sz w:val="21"/>
          <w:szCs w:val="21"/>
          <w:highlight w:val="none"/>
        </w:rPr>
        <w:t>组织机构总人数必须足以满足</w:t>
      </w:r>
      <w:r>
        <w:rPr>
          <w:rFonts w:hint="eastAsia" w:ascii="宋体" w:hAnsi="宋体" w:eastAsia="宋体" w:cs="宋体"/>
          <w:color w:val="auto"/>
          <w:spacing w:val="1"/>
          <w:sz w:val="21"/>
          <w:szCs w:val="21"/>
          <w:highlight w:val="none"/>
          <w:lang w:eastAsia="zh-CN"/>
        </w:rPr>
        <w:t>采购人</w:t>
      </w:r>
      <w:r>
        <w:rPr>
          <w:rFonts w:hint="eastAsia" w:ascii="宋体" w:hAnsi="宋体" w:eastAsia="宋体" w:cs="宋体"/>
          <w:color w:val="auto"/>
          <w:spacing w:val="1"/>
          <w:sz w:val="21"/>
          <w:szCs w:val="21"/>
          <w:highlight w:val="none"/>
        </w:rPr>
        <w:t>需求。</w:t>
      </w:r>
      <w:r>
        <w:rPr>
          <w:rFonts w:hint="eastAsia" w:ascii="宋体" w:hAnsi="宋体" w:eastAsia="宋体" w:cs="宋体"/>
          <w:i w:val="0"/>
          <w:strike w:val="0"/>
          <w:color w:val="auto"/>
          <w:spacing w:val="10"/>
          <w:sz w:val="21"/>
          <w:szCs w:val="21"/>
          <w:highlight w:val="none"/>
          <w:u w:val="none"/>
        </w:rPr>
        <w:t>需要</w:t>
      </w:r>
      <w:r>
        <w:rPr>
          <w:rFonts w:ascii="宋体" w:hAnsi="宋体" w:eastAsia="宋体" w:cs="宋体"/>
          <w:i w:val="0"/>
          <w:strike w:val="0"/>
          <w:color w:val="auto"/>
          <w:spacing w:val="10"/>
          <w:sz w:val="21"/>
          <w:szCs w:val="21"/>
          <w:highlight w:val="none"/>
          <w:u w:val="none"/>
        </w:rPr>
        <w:t>安排专门项目经理跟进本项目，</w:t>
      </w:r>
      <w:r>
        <w:rPr>
          <w:rFonts w:ascii="宋体" w:hAnsi="宋体" w:eastAsia="宋体" w:cs="宋体"/>
          <w:i w:val="0"/>
          <w:strike w:val="0"/>
          <w:color w:val="auto"/>
          <w:spacing w:val="6"/>
          <w:sz w:val="21"/>
          <w:szCs w:val="21"/>
          <w:highlight w:val="none"/>
          <w:u w:val="none"/>
        </w:rPr>
        <w:t>指派参与本项目的设计师须为设计专业背景，且具备丰富相关设计经验</w:t>
      </w:r>
      <w:r>
        <w:rPr>
          <w:rFonts w:hint="eastAsia" w:ascii="宋体" w:hAnsi="宋体" w:eastAsia="宋体" w:cs="宋体"/>
          <w:i w:val="0"/>
          <w:strike w:val="0"/>
          <w:color w:val="auto"/>
          <w:spacing w:val="6"/>
          <w:sz w:val="21"/>
          <w:szCs w:val="21"/>
          <w:highlight w:val="none"/>
          <w:u w:val="none"/>
        </w:rPr>
        <w:t>，同时</w:t>
      </w:r>
      <w:r>
        <w:rPr>
          <w:rFonts w:hint="eastAsia" w:ascii="宋体" w:hAnsi="宋体" w:eastAsia="宋体" w:cs="宋体"/>
          <w:i w:val="0"/>
          <w:strike w:val="0"/>
          <w:color w:val="auto"/>
          <w:spacing w:val="6"/>
          <w:sz w:val="21"/>
          <w:szCs w:val="21"/>
          <w:highlight w:val="none"/>
          <w:u w:val="none"/>
          <w:lang w:val="en-US" w:eastAsia="zh-CN"/>
        </w:rPr>
        <w:t>供应商</w:t>
      </w:r>
      <w:r>
        <w:rPr>
          <w:rFonts w:ascii="宋体" w:hAnsi="宋体" w:eastAsia="宋体" w:cs="宋体"/>
          <w:i w:val="0"/>
          <w:strike w:val="0"/>
          <w:color w:val="auto"/>
          <w:spacing w:val="6"/>
          <w:sz w:val="21"/>
          <w:szCs w:val="21"/>
          <w:highlight w:val="none"/>
          <w:u w:val="none"/>
        </w:rPr>
        <w:t>应根据</w:t>
      </w:r>
      <w:r>
        <w:rPr>
          <w:rFonts w:hint="eastAsia" w:ascii="宋体" w:hAnsi="宋体" w:eastAsia="宋体" w:cs="宋体"/>
          <w:i w:val="0"/>
          <w:strike w:val="0"/>
          <w:color w:val="auto"/>
          <w:spacing w:val="6"/>
          <w:sz w:val="21"/>
          <w:szCs w:val="21"/>
          <w:highlight w:val="none"/>
          <w:u w:val="none"/>
          <w:lang w:eastAsia="zh-CN"/>
        </w:rPr>
        <w:t>采购人</w:t>
      </w:r>
      <w:r>
        <w:rPr>
          <w:rFonts w:ascii="宋体" w:hAnsi="宋体" w:eastAsia="宋体" w:cs="宋体"/>
          <w:i w:val="0"/>
          <w:strike w:val="0"/>
          <w:color w:val="auto"/>
          <w:spacing w:val="6"/>
          <w:sz w:val="21"/>
          <w:szCs w:val="21"/>
          <w:highlight w:val="none"/>
          <w:u w:val="none"/>
        </w:rPr>
        <w:t>需求，安排设计师及时赴项目现场勘查、复核尺寸并对接</w:t>
      </w:r>
      <w:r>
        <w:rPr>
          <w:rFonts w:hint="eastAsia" w:ascii="宋体" w:hAnsi="宋体" w:eastAsia="宋体" w:cs="宋体"/>
          <w:i w:val="0"/>
          <w:strike w:val="0"/>
          <w:color w:val="auto"/>
          <w:spacing w:val="6"/>
          <w:sz w:val="21"/>
          <w:szCs w:val="21"/>
          <w:highlight w:val="none"/>
          <w:u w:val="none"/>
        </w:rPr>
        <w:t>设计</w:t>
      </w:r>
      <w:r>
        <w:rPr>
          <w:rFonts w:ascii="宋体" w:hAnsi="宋体" w:eastAsia="宋体" w:cs="宋体"/>
          <w:i w:val="0"/>
          <w:strike w:val="0"/>
          <w:color w:val="auto"/>
          <w:spacing w:val="6"/>
          <w:sz w:val="21"/>
          <w:szCs w:val="21"/>
          <w:highlight w:val="none"/>
          <w:u w:val="none"/>
        </w:rPr>
        <w:t>需求。</w:t>
      </w:r>
    </w:p>
    <w:p>
      <w:pPr>
        <w:pStyle w:val="94"/>
        <w:keepNext w:val="0"/>
        <w:keepLines w:val="0"/>
        <w:pageBreakBefore w:val="0"/>
        <w:kinsoku/>
        <w:wordWrap/>
        <w:overflowPunct/>
        <w:topLinePunct w:val="0"/>
        <w:bidi w:val="0"/>
        <w:adjustRightInd/>
        <w:snapToGrid/>
        <w:spacing w:line="360" w:lineRule="auto"/>
        <w:ind w:left="0" w:firstLine="44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strike w:val="0"/>
          <w:color w:val="auto"/>
          <w:spacing w:val="6"/>
          <w:sz w:val="21"/>
          <w:szCs w:val="21"/>
          <w:highlight w:val="none"/>
          <w:u w:val="none"/>
        </w:rPr>
        <w:t>2.</w:t>
      </w:r>
      <w:r>
        <w:rPr>
          <w:rFonts w:ascii="宋体" w:hAnsi="宋体" w:eastAsia="宋体" w:cs="宋体"/>
          <w:i w:val="0"/>
          <w:strike w:val="0"/>
          <w:color w:val="auto"/>
          <w:spacing w:val="6"/>
          <w:sz w:val="21"/>
          <w:szCs w:val="21"/>
          <w:highlight w:val="none"/>
          <w:u w:val="none"/>
        </w:rPr>
        <w:t>若</w:t>
      </w:r>
      <w:r>
        <w:rPr>
          <w:rFonts w:hint="eastAsia" w:ascii="宋体" w:hAnsi="宋体" w:eastAsia="宋体" w:cs="宋体"/>
          <w:i w:val="0"/>
          <w:strike w:val="0"/>
          <w:color w:val="auto"/>
          <w:spacing w:val="6"/>
          <w:sz w:val="21"/>
          <w:szCs w:val="21"/>
          <w:highlight w:val="none"/>
          <w:u w:val="none"/>
          <w:lang w:val="en-US" w:eastAsia="zh-CN"/>
        </w:rPr>
        <w:t>成交供应商</w:t>
      </w:r>
      <w:r>
        <w:rPr>
          <w:rFonts w:ascii="宋体" w:hAnsi="宋体" w:eastAsia="宋体" w:cs="宋体"/>
          <w:i w:val="0"/>
          <w:strike w:val="0"/>
          <w:color w:val="auto"/>
          <w:spacing w:val="6"/>
          <w:sz w:val="21"/>
          <w:szCs w:val="21"/>
          <w:highlight w:val="none"/>
          <w:u w:val="none"/>
        </w:rPr>
        <w:t>同一设计师的设计内容累计三次不符合</w:t>
      </w:r>
      <w:r>
        <w:rPr>
          <w:rFonts w:hint="eastAsia" w:ascii="宋体" w:hAnsi="宋体" w:eastAsia="宋体" w:cs="宋体"/>
          <w:i w:val="0"/>
          <w:strike w:val="0"/>
          <w:color w:val="auto"/>
          <w:spacing w:val="6"/>
          <w:sz w:val="21"/>
          <w:szCs w:val="21"/>
          <w:highlight w:val="none"/>
          <w:u w:val="none"/>
          <w:lang w:eastAsia="zh-CN"/>
        </w:rPr>
        <w:t>采购人</w:t>
      </w:r>
      <w:r>
        <w:rPr>
          <w:rFonts w:hint="eastAsia" w:ascii="宋体" w:hAnsi="宋体" w:eastAsia="宋体" w:cs="宋体"/>
          <w:i w:val="0"/>
          <w:strike w:val="0"/>
          <w:color w:val="auto"/>
          <w:spacing w:val="6"/>
          <w:sz w:val="21"/>
          <w:szCs w:val="21"/>
          <w:highlight w:val="none"/>
          <w:u w:val="none"/>
        </w:rPr>
        <w:t>合理</w:t>
      </w:r>
      <w:r>
        <w:rPr>
          <w:rFonts w:ascii="宋体" w:hAnsi="宋体" w:eastAsia="宋体" w:cs="宋体"/>
          <w:i w:val="0"/>
          <w:strike w:val="0"/>
          <w:color w:val="auto"/>
          <w:spacing w:val="6"/>
          <w:sz w:val="21"/>
          <w:szCs w:val="21"/>
          <w:highlight w:val="none"/>
          <w:u w:val="none"/>
        </w:rPr>
        <w:t>要求，</w:t>
      </w:r>
      <w:r>
        <w:rPr>
          <w:rFonts w:hint="eastAsia" w:ascii="宋体" w:hAnsi="宋体" w:eastAsia="宋体" w:cs="宋体"/>
          <w:i w:val="0"/>
          <w:strike w:val="0"/>
          <w:color w:val="auto"/>
          <w:spacing w:val="6"/>
          <w:sz w:val="21"/>
          <w:szCs w:val="21"/>
          <w:highlight w:val="none"/>
          <w:u w:val="none"/>
          <w:lang w:val="en-US" w:eastAsia="zh-CN"/>
        </w:rPr>
        <w:t>采购人</w:t>
      </w:r>
      <w:r>
        <w:rPr>
          <w:rFonts w:ascii="宋体" w:hAnsi="宋体" w:eastAsia="宋体" w:cs="宋体"/>
          <w:i w:val="0"/>
          <w:strike w:val="0"/>
          <w:color w:val="auto"/>
          <w:spacing w:val="6"/>
          <w:sz w:val="21"/>
          <w:szCs w:val="21"/>
          <w:highlight w:val="none"/>
          <w:u w:val="none"/>
        </w:rPr>
        <w:t>有权通过口头、微信、邮件等任一方式要求</w:t>
      </w:r>
      <w:r>
        <w:rPr>
          <w:rFonts w:hint="eastAsia" w:ascii="宋体" w:hAnsi="宋体" w:eastAsia="宋体" w:cs="宋体"/>
          <w:i w:val="0"/>
          <w:strike w:val="0"/>
          <w:color w:val="auto"/>
          <w:spacing w:val="6"/>
          <w:sz w:val="21"/>
          <w:szCs w:val="21"/>
          <w:highlight w:val="none"/>
          <w:u w:val="none"/>
          <w:lang w:val="en-US" w:eastAsia="zh-CN"/>
        </w:rPr>
        <w:t>成交供应商</w:t>
      </w:r>
      <w:r>
        <w:rPr>
          <w:rFonts w:ascii="宋体" w:hAnsi="宋体" w:eastAsia="宋体" w:cs="宋体"/>
          <w:i w:val="0"/>
          <w:strike w:val="0"/>
          <w:color w:val="auto"/>
          <w:spacing w:val="6"/>
          <w:sz w:val="21"/>
          <w:szCs w:val="21"/>
          <w:highlight w:val="none"/>
          <w:u w:val="none"/>
        </w:rPr>
        <w:t>更换该设计师，</w:t>
      </w:r>
      <w:r>
        <w:rPr>
          <w:rFonts w:hint="eastAsia" w:ascii="宋体" w:hAnsi="宋体" w:eastAsia="宋体" w:cs="宋体"/>
          <w:i w:val="0"/>
          <w:strike w:val="0"/>
          <w:color w:val="auto"/>
          <w:spacing w:val="6"/>
          <w:sz w:val="21"/>
          <w:szCs w:val="21"/>
          <w:highlight w:val="none"/>
          <w:u w:val="none"/>
          <w:lang w:val="en-US" w:eastAsia="zh-CN"/>
        </w:rPr>
        <w:t>成交供应商</w:t>
      </w:r>
      <w:r>
        <w:rPr>
          <w:rFonts w:ascii="宋体" w:hAnsi="宋体" w:eastAsia="宋体" w:cs="宋体"/>
          <w:i w:val="0"/>
          <w:strike w:val="0"/>
          <w:color w:val="auto"/>
          <w:spacing w:val="6"/>
          <w:sz w:val="21"/>
          <w:szCs w:val="21"/>
          <w:highlight w:val="none"/>
          <w:u w:val="none"/>
        </w:rPr>
        <w:t>应立即配合更换，直至</w:t>
      </w:r>
      <w:r>
        <w:rPr>
          <w:rFonts w:hint="eastAsia" w:ascii="宋体" w:hAnsi="宋体" w:eastAsia="宋体" w:cs="宋体"/>
          <w:i w:val="0"/>
          <w:strike w:val="0"/>
          <w:color w:val="auto"/>
          <w:spacing w:val="6"/>
          <w:sz w:val="21"/>
          <w:szCs w:val="21"/>
          <w:highlight w:val="none"/>
          <w:u w:val="none"/>
          <w:lang w:val="en-US" w:eastAsia="zh-CN"/>
        </w:rPr>
        <w:t>采购人</w:t>
      </w:r>
      <w:r>
        <w:rPr>
          <w:rFonts w:ascii="宋体" w:hAnsi="宋体" w:eastAsia="宋体" w:cs="宋体"/>
          <w:i w:val="0"/>
          <w:strike w:val="0"/>
          <w:color w:val="auto"/>
          <w:spacing w:val="6"/>
          <w:sz w:val="21"/>
          <w:szCs w:val="21"/>
          <w:highlight w:val="none"/>
          <w:u w:val="none"/>
        </w:rPr>
        <w:t>满意，且不得因此增加合同费用或影响项目进度。</w:t>
      </w:r>
    </w:p>
    <w:p>
      <w:pPr>
        <w:pStyle w:val="16"/>
        <w:keepNext w:val="0"/>
        <w:keepLines w:val="0"/>
        <w:pageBreakBefore w:val="0"/>
        <w:kinsoku/>
        <w:wordWrap/>
        <w:overflowPunct/>
        <w:topLinePunct w:val="0"/>
        <w:bidi w:val="0"/>
        <w:adjustRightInd/>
        <w:snapToGrid/>
        <w:spacing w:line="360" w:lineRule="auto"/>
        <w:ind w:firstLine="560" w:firstLineChars="200"/>
        <w:jc w:val="both"/>
        <w:textAlignment w:val="auto"/>
        <w:rPr>
          <w:rFonts w:hint="default" w:eastAsia="宋体"/>
          <w:color w:val="auto"/>
          <w:highlight w:val="none"/>
          <w:lang w:val="en-US" w:eastAsia="zh-CN"/>
        </w:rPr>
      </w:pPr>
    </w:p>
    <w:p>
      <w:pPr>
        <w:pStyle w:val="94"/>
        <w:keepNext w:val="0"/>
        <w:keepLines w:val="0"/>
        <w:pageBreakBefore w:val="0"/>
        <w:numPr>
          <w:ilvl w:val="0"/>
          <w:numId w:val="8"/>
        </w:numPr>
        <w:kinsoku/>
        <w:wordWrap/>
        <w:overflowPunct/>
        <w:topLinePunct w:val="0"/>
        <w:bidi w:val="0"/>
        <w:adjustRightInd/>
        <w:snapToGrid/>
        <w:spacing w:before="0" w:line="360" w:lineRule="auto"/>
        <w:ind w:lef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设计工作要求</w:t>
      </w:r>
    </w:p>
    <w:p>
      <w:pPr>
        <w:pStyle w:val="94"/>
        <w:keepNext w:val="0"/>
        <w:keepLines w:val="0"/>
        <w:pageBreakBefore w:val="0"/>
        <w:numPr>
          <w:ilvl w:val="0"/>
          <w:numId w:val="9"/>
        </w:numPr>
        <w:kinsoku/>
        <w:wordWrap/>
        <w:overflowPunct/>
        <w:topLinePunct w:val="0"/>
        <w:bidi w:val="0"/>
        <w:adjustRightInd/>
        <w:snapToGrid/>
        <w:spacing w:before="0" w:line="360" w:lineRule="auto"/>
        <w:ind w:left="0" w:firstLine="420" w:firstLineChars="200"/>
        <w:jc w:val="both"/>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须有专业的设计人员，设计人员具备良好的审美观及专业技能 ，能主动切实为采购方提供实际可行设计方案，解决标识</w:t>
      </w:r>
      <w:r>
        <w:rPr>
          <w:rFonts w:hint="eastAsia" w:cs="宋体"/>
          <w:color w:val="auto"/>
          <w:sz w:val="21"/>
          <w:szCs w:val="21"/>
          <w:highlight w:val="none"/>
          <w:lang w:val="en-US" w:eastAsia="zh-CN"/>
        </w:rPr>
        <w:t>设计</w:t>
      </w:r>
      <w:r>
        <w:rPr>
          <w:rFonts w:hint="eastAsia" w:ascii="宋体" w:hAnsi="宋体" w:eastAsia="宋体" w:cs="宋体"/>
          <w:color w:val="auto"/>
          <w:sz w:val="21"/>
          <w:szCs w:val="21"/>
          <w:highlight w:val="none"/>
          <w:lang w:val="en-US" w:eastAsia="zh-CN"/>
        </w:rPr>
        <w:t>难点问题；所有项目相关设计作品，设计创意表现力强，要求原创性、创新性，设计、构图应有艺术性，色彩搭配要和谐；所有设计工作，应充分沟通，能贴切表达采购方的思想和内容；所有设计工作，应该及时，完全支持各项目的准时开展</w:t>
      </w:r>
      <w:r>
        <w:rPr>
          <w:rFonts w:hint="eastAsia" w:cs="宋体"/>
          <w:color w:val="auto"/>
          <w:sz w:val="21"/>
          <w:szCs w:val="21"/>
          <w:highlight w:val="none"/>
          <w:lang w:val="en-US" w:eastAsia="zh-CN"/>
        </w:rPr>
        <w:t>。</w:t>
      </w:r>
    </w:p>
    <w:p>
      <w:pPr>
        <w:pStyle w:val="94"/>
        <w:keepNext w:val="0"/>
        <w:keepLines w:val="0"/>
        <w:pageBreakBefore w:val="0"/>
        <w:numPr>
          <w:ilvl w:val="0"/>
          <w:numId w:val="0"/>
        </w:numPr>
        <w:kinsoku/>
        <w:wordWrap/>
        <w:overflowPunct/>
        <w:topLinePunct w:val="0"/>
        <w:bidi w:val="0"/>
        <w:adjustRightInd/>
        <w:snapToGrid/>
        <w:spacing w:before="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采购人对</w:t>
      </w:r>
      <w:r>
        <w:rPr>
          <w:rFonts w:hint="eastAsia" w:cs="宋体"/>
          <w:color w:val="auto"/>
          <w:sz w:val="21"/>
          <w:szCs w:val="21"/>
          <w:highlight w:val="none"/>
          <w:lang w:eastAsia="zh-CN"/>
        </w:rPr>
        <w:t>成交供应商</w:t>
      </w:r>
      <w:r>
        <w:rPr>
          <w:rFonts w:hint="eastAsia" w:ascii="宋体" w:hAnsi="宋体" w:eastAsia="宋体" w:cs="宋体"/>
          <w:color w:val="auto"/>
          <w:sz w:val="21"/>
          <w:szCs w:val="21"/>
          <w:highlight w:val="none"/>
        </w:rPr>
        <w:t>提供的</w:t>
      </w:r>
      <w:r>
        <w:rPr>
          <w:rFonts w:hint="eastAsia" w:cs="宋体"/>
          <w:color w:val="auto"/>
          <w:sz w:val="21"/>
          <w:szCs w:val="21"/>
          <w:highlight w:val="none"/>
          <w:lang w:val="en-US" w:eastAsia="zh-CN"/>
        </w:rPr>
        <w:t>设计</w:t>
      </w:r>
      <w:r>
        <w:rPr>
          <w:rFonts w:hint="eastAsia" w:ascii="宋体" w:hAnsi="宋体" w:eastAsia="宋体" w:cs="宋体"/>
          <w:color w:val="auto"/>
          <w:sz w:val="21"/>
          <w:szCs w:val="21"/>
          <w:highlight w:val="none"/>
        </w:rPr>
        <w:t>版面内容有权提出修改意见，</w:t>
      </w:r>
      <w:r>
        <w:rPr>
          <w:rFonts w:hint="eastAsia" w:cs="宋体"/>
          <w:color w:val="auto"/>
          <w:sz w:val="21"/>
          <w:szCs w:val="21"/>
          <w:highlight w:val="none"/>
          <w:lang w:eastAsia="zh-CN"/>
        </w:rPr>
        <w:t>成交供应商</w:t>
      </w:r>
      <w:r>
        <w:rPr>
          <w:rFonts w:hint="eastAsia" w:ascii="宋体" w:hAnsi="宋体" w:eastAsia="宋体" w:cs="宋体"/>
          <w:color w:val="auto"/>
          <w:sz w:val="21"/>
          <w:szCs w:val="21"/>
          <w:highlight w:val="none"/>
        </w:rPr>
        <w:t>应根据采购人的要求进行修改，并不得因此增加结算费用。</w:t>
      </w:r>
    </w:p>
    <w:p>
      <w:pPr>
        <w:pStyle w:val="94"/>
        <w:keepNext w:val="0"/>
        <w:keepLines w:val="0"/>
        <w:pageBreakBefore w:val="0"/>
        <w:kinsoku/>
        <w:wordWrap/>
        <w:overflowPunct/>
        <w:topLinePunct w:val="0"/>
        <w:bidi w:val="0"/>
        <w:adjustRightInd/>
        <w:snapToGrid/>
        <w:spacing w:before="0"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采购人对</w:t>
      </w:r>
      <w:r>
        <w:rPr>
          <w:rFonts w:hint="eastAsia" w:cs="宋体"/>
          <w:color w:val="auto"/>
          <w:sz w:val="21"/>
          <w:szCs w:val="21"/>
          <w:highlight w:val="none"/>
          <w:lang w:eastAsia="zh-CN"/>
        </w:rPr>
        <w:t>成交供应商</w:t>
      </w:r>
      <w:r>
        <w:rPr>
          <w:rFonts w:hint="eastAsia" w:ascii="宋体" w:hAnsi="宋体" w:eastAsia="宋体" w:cs="宋体"/>
          <w:color w:val="auto"/>
          <w:sz w:val="21"/>
          <w:szCs w:val="21"/>
          <w:highlight w:val="none"/>
        </w:rPr>
        <w:t>监督制作的所有设计方案及设计产品拥有最终审定权；</w:t>
      </w:r>
      <w:r>
        <w:rPr>
          <w:rFonts w:hint="eastAsia" w:cs="宋体"/>
          <w:color w:val="auto"/>
          <w:sz w:val="21"/>
          <w:szCs w:val="21"/>
          <w:highlight w:val="none"/>
          <w:lang w:eastAsia="zh-CN"/>
        </w:rPr>
        <w:t>成交供应商</w:t>
      </w:r>
      <w:r>
        <w:rPr>
          <w:rFonts w:hint="eastAsia" w:ascii="宋体" w:hAnsi="宋体" w:eastAsia="宋体" w:cs="宋体"/>
          <w:color w:val="auto"/>
          <w:sz w:val="21"/>
          <w:szCs w:val="21"/>
          <w:highlight w:val="none"/>
        </w:rPr>
        <w:t>制定的项目、所有的设计、制作方案及成品，须得到采购人的最终审定认可后方可执行。</w:t>
      </w:r>
    </w:p>
    <w:p>
      <w:pPr>
        <w:pStyle w:val="94"/>
        <w:keepNext w:val="0"/>
        <w:keepLines w:val="0"/>
        <w:pageBreakBefore w:val="0"/>
        <w:kinsoku/>
        <w:wordWrap/>
        <w:overflowPunct/>
        <w:topLinePunct w:val="0"/>
        <w:bidi w:val="0"/>
        <w:adjustRightInd/>
        <w:snapToGrid/>
        <w:spacing w:before="0" w:line="360" w:lineRule="auto"/>
        <w:ind w:lef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（三）物料制作工作要求</w:t>
      </w:r>
    </w:p>
    <w:p>
      <w:pPr>
        <w:pStyle w:val="94"/>
        <w:keepNext w:val="0"/>
        <w:keepLines w:val="0"/>
        <w:pageBreakBefore w:val="0"/>
        <w:kinsoku/>
        <w:wordWrap/>
        <w:overflowPunct/>
        <w:topLinePunct w:val="0"/>
        <w:bidi w:val="0"/>
        <w:adjustRightInd/>
        <w:snapToGrid/>
        <w:spacing w:before="0" w:line="360" w:lineRule="auto"/>
        <w:ind w:left="0" w:firstLine="420" w:firstLineChars="200"/>
        <w:jc w:val="both"/>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en-US"/>
        </w:rPr>
        <w:t>所有宣传品或资料印制要求图片画像清晰、色彩均匀，内文和标题印刷要求字体清晰，无重影、叠影和模糊现象；宣传栏、宣传牌等需要安装的项目，除上述印制要求外，还要求安装端正、美观、安全、牢固。</w:t>
      </w:r>
    </w:p>
    <w:p>
      <w:pPr>
        <w:pStyle w:val="94"/>
        <w:keepNext w:val="0"/>
        <w:keepLines w:val="0"/>
        <w:pageBreakBefore w:val="0"/>
        <w:kinsoku/>
        <w:wordWrap/>
        <w:overflowPunct/>
        <w:topLinePunct w:val="0"/>
        <w:bidi w:val="0"/>
        <w:adjustRightInd/>
        <w:snapToGrid/>
        <w:spacing w:before="0"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所有宣传物料制作承接方需确保符合采购人的要求、按时按质供货；宣传物料制作价格合理透明，制作质量合格；所有宣传物料配送及时，交货合格，同时相应报送给采购方的项目报账目录及明细单据等附件资料，清晰明了，与项目实施情况相符，经得起存档查验。</w:t>
      </w:r>
    </w:p>
    <w:p>
      <w:pPr>
        <w:pStyle w:val="94"/>
        <w:keepNext w:val="0"/>
        <w:keepLines w:val="0"/>
        <w:pageBreakBefore w:val="0"/>
        <w:kinsoku/>
        <w:wordWrap/>
        <w:overflowPunct/>
        <w:topLinePunct w:val="0"/>
        <w:bidi w:val="0"/>
        <w:adjustRightInd/>
        <w:snapToGrid/>
        <w:spacing w:before="0" w:line="360" w:lineRule="auto"/>
        <w:ind w:left="0" w:firstLine="422"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（四） 安装要求</w:t>
      </w:r>
    </w:p>
    <w:p>
      <w:pPr>
        <w:pStyle w:val="94"/>
        <w:keepNext w:val="0"/>
        <w:keepLines w:val="0"/>
        <w:pageBreakBefore w:val="0"/>
        <w:kinsoku/>
        <w:wordWrap/>
        <w:overflowPunct/>
        <w:topLinePunct w:val="0"/>
        <w:bidi w:val="0"/>
        <w:adjustRightInd/>
        <w:snapToGrid/>
        <w:spacing w:before="0" w:line="360" w:lineRule="auto"/>
        <w:ind w:left="0" w:firstLine="420" w:firstLineChars="200"/>
        <w:jc w:val="both"/>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1.</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en-US"/>
        </w:rPr>
        <w:t>必须依照</w:t>
      </w:r>
      <w:r>
        <w:rPr>
          <w:rFonts w:hint="eastAsia"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en-US"/>
        </w:rPr>
        <w:t>的要求和</w:t>
      </w:r>
      <w:r>
        <w:rPr>
          <w:rFonts w:hint="eastAsia" w:cs="宋体"/>
          <w:color w:val="auto"/>
          <w:sz w:val="21"/>
          <w:szCs w:val="21"/>
          <w:highlight w:val="none"/>
          <w:lang w:val="en-US" w:eastAsia="zh-CN"/>
        </w:rPr>
        <w:t>报价文件</w:t>
      </w:r>
      <w:r>
        <w:rPr>
          <w:rFonts w:hint="eastAsia" w:ascii="宋体" w:hAnsi="宋体" w:eastAsia="宋体" w:cs="宋体"/>
          <w:color w:val="auto"/>
          <w:sz w:val="21"/>
          <w:szCs w:val="21"/>
          <w:highlight w:val="none"/>
          <w:lang w:val="en-US" w:eastAsia="en-US"/>
        </w:rPr>
        <w:t>的承诺，将宣传物料按时、按质、按量安装至采购人指定位置。</w:t>
      </w:r>
    </w:p>
    <w:p>
      <w:pPr>
        <w:pStyle w:val="94"/>
        <w:keepNext w:val="0"/>
        <w:keepLines w:val="0"/>
        <w:pageBreakBefore w:val="0"/>
        <w:kinsoku/>
        <w:wordWrap/>
        <w:overflowPunct/>
        <w:topLinePunct w:val="0"/>
        <w:bidi w:val="0"/>
        <w:adjustRightInd/>
        <w:snapToGrid/>
        <w:spacing w:before="0" w:line="360" w:lineRule="auto"/>
        <w:ind w:left="0" w:firstLine="420" w:firstLineChars="200"/>
        <w:jc w:val="both"/>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2.</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en-US"/>
        </w:rPr>
        <w:t>必须具有相关的施工安装人员，施工安装人员有强烈的责任心，保证送货到位，安装准确、稳固、整齐、美观。</w:t>
      </w:r>
    </w:p>
    <w:p>
      <w:pPr>
        <w:keepNext w:val="0"/>
        <w:keepLines w:val="0"/>
        <w:pageBreakBefore w:val="0"/>
        <w:numPr>
          <w:ilvl w:val="0"/>
          <w:numId w:val="0"/>
        </w:numPr>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3.安装、制作完成后，</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en-US"/>
        </w:rPr>
        <w:t>须及时清理现场，做好卫生工作。</w:t>
      </w:r>
    </w:p>
    <w:p>
      <w:pPr>
        <w:pStyle w:val="94"/>
        <w:keepNext w:val="0"/>
        <w:keepLines w:val="0"/>
        <w:pageBreakBefore w:val="0"/>
        <w:kinsoku/>
        <w:wordWrap/>
        <w:overflowPunct/>
        <w:topLinePunct w:val="0"/>
        <w:bidi w:val="0"/>
        <w:adjustRightInd/>
        <w:snapToGrid/>
        <w:spacing w:before="0" w:line="360" w:lineRule="auto"/>
        <w:ind w:left="0" w:firstLine="458"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9"/>
          <w:sz w:val="21"/>
          <w:szCs w:val="21"/>
          <w:highlight w:val="none"/>
          <w:lang w:eastAsia="zh-CN"/>
        </w:rPr>
        <w:t>（五）</w:t>
      </w:r>
      <w:r>
        <w:rPr>
          <w:rFonts w:hint="eastAsia" w:cs="宋体"/>
          <w:b/>
          <w:bCs/>
          <w:color w:val="auto"/>
          <w:spacing w:val="9"/>
          <w:sz w:val="21"/>
          <w:szCs w:val="21"/>
          <w:highlight w:val="none"/>
          <w:lang w:eastAsia="zh-CN"/>
        </w:rPr>
        <w:t>其他</w:t>
      </w:r>
      <w:r>
        <w:rPr>
          <w:rFonts w:hint="eastAsia" w:ascii="宋体" w:hAnsi="宋体" w:eastAsia="宋体" w:cs="宋体"/>
          <w:b/>
          <w:bCs/>
          <w:color w:val="auto"/>
          <w:spacing w:val="9"/>
          <w:sz w:val="21"/>
          <w:szCs w:val="21"/>
          <w:highlight w:val="none"/>
        </w:rPr>
        <w:t>要求</w:t>
      </w:r>
    </w:p>
    <w:p>
      <w:pPr>
        <w:pStyle w:val="94"/>
        <w:keepNext w:val="0"/>
        <w:keepLines w:val="0"/>
        <w:pageBreakBefore w:val="0"/>
        <w:kinsoku/>
        <w:wordWrap/>
        <w:overflowPunct/>
        <w:topLinePunct w:val="0"/>
        <w:bidi w:val="0"/>
        <w:adjustRightInd/>
        <w:snapToGrid/>
        <w:spacing w:before="0"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1.采购人不提供</w:t>
      </w:r>
      <w:r>
        <w:rPr>
          <w:rFonts w:hint="eastAsia" w:cs="宋体"/>
          <w:color w:val="auto"/>
          <w:sz w:val="21"/>
          <w:szCs w:val="21"/>
          <w:highlight w:val="none"/>
          <w:lang w:eastAsia="zh-CN"/>
        </w:rPr>
        <w:t>成交供应商</w:t>
      </w:r>
      <w:r>
        <w:rPr>
          <w:rFonts w:hint="eastAsia" w:ascii="宋体" w:hAnsi="宋体" w:eastAsia="宋体" w:cs="宋体"/>
          <w:color w:val="auto"/>
          <w:sz w:val="21"/>
          <w:szCs w:val="21"/>
          <w:highlight w:val="none"/>
        </w:rPr>
        <w:t>人员的食宿。</w:t>
      </w:r>
    </w:p>
    <w:p>
      <w:pPr>
        <w:pStyle w:val="94"/>
        <w:keepNext w:val="0"/>
        <w:keepLines w:val="0"/>
        <w:pageBreakBefore w:val="0"/>
        <w:kinsoku/>
        <w:wordWrap/>
        <w:overflowPunct/>
        <w:topLinePunct w:val="0"/>
        <w:bidi w:val="0"/>
        <w:adjustRightInd/>
        <w:snapToGrid/>
        <w:spacing w:before="0" w:line="360" w:lineRule="auto"/>
        <w:ind w:left="0" w:firstLine="42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pacing w:val="-31"/>
          <w:sz w:val="21"/>
          <w:szCs w:val="21"/>
          <w:highlight w:val="none"/>
        </w:rPr>
        <w:t xml:space="preserve"> </w:t>
      </w:r>
      <w:r>
        <w:rPr>
          <w:rFonts w:hint="eastAsia" w:cs="宋体"/>
          <w:color w:val="auto"/>
          <w:spacing w:val="1"/>
          <w:sz w:val="21"/>
          <w:szCs w:val="21"/>
          <w:highlight w:val="none"/>
          <w:lang w:eastAsia="zh-CN"/>
        </w:rPr>
        <w:t>成交供应商</w:t>
      </w:r>
      <w:r>
        <w:rPr>
          <w:rFonts w:hint="eastAsia" w:ascii="宋体" w:hAnsi="宋体" w:eastAsia="宋体" w:cs="宋体"/>
          <w:color w:val="auto"/>
          <w:spacing w:val="1"/>
          <w:sz w:val="21"/>
          <w:szCs w:val="21"/>
          <w:highlight w:val="none"/>
        </w:rPr>
        <w:t>在管理服务期内造成人员伤（病）亡</w:t>
      </w:r>
      <w:r>
        <w:rPr>
          <w:rFonts w:hint="eastAsia" w:ascii="宋体" w:hAnsi="宋体" w:eastAsia="宋体" w:cs="宋体"/>
          <w:color w:val="auto"/>
          <w:sz w:val="21"/>
          <w:szCs w:val="21"/>
          <w:highlight w:val="none"/>
        </w:rPr>
        <w:t>和财产损失的，由</w:t>
      </w:r>
      <w:r>
        <w:rPr>
          <w:rFonts w:hint="eastAsia" w:cs="宋体"/>
          <w:color w:val="auto"/>
          <w:sz w:val="21"/>
          <w:szCs w:val="21"/>
          <w:highlight w:val="none"/>
          <w:lang w:eastAsia="zh-CN"/>
        </w:rPr>
        <w:t>成交供应商</w:t>
      </w:r>
      <w:r>
        <w:rPr>
          <w:rFonts w:hint="eastAsia" w:ascii="宋体" w:hAnsi="宋体" w:eastAsia="宋体" w:cs="宋体"/>
          <w:color w:val="auto"/>
          <w:sz w:val="21"/>
          <w:szCs w:val="21"/>
          <w:highlight w:val="none"/>
        </w:rPr>
        <w:t>负责赔偿。</w:t>
      </w:r>
    </w:p>
    <w:p>
      <w:pPr>
        <w:pStyle w:val="94"/>
        <w:keepNext w:val="0"/>
        <w:keepLines w:val="0"/>
        <w:pageBreakBefore w:val="0"/>
        <w:kinsoku/>
        <w:wordWrap/>
        <w:overflowPunct/>
        <w:topLinePunct w:val="0"/>
        <w:bidi w:val="0"/>
        <w:adjustRightInd/>
        <w:snapToGrid/>
        <w:spacing w:before="0" w:line="360" w:lineRule="auto"/>
        <w:ind w:left="0" w:firstLine="42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position w:val="13"/>
          <w:sz w:val="21"/>
          <w:szCs w:val="21"/>
          <w:highlight w:val="none"/>
        </w:rPr>
        <w:t>3.</w:t>
      </w:r>
      <w:r>
        <w:rPr>
          <w:rFonts w:hint="eastAsia" w:ascii="宋体" w:hAnsi="宋体" w:eastAsia="宋体" w:cs="宋体"/>
          <w:color w:val="auto"/>
          <w:spacing w:val="-31"/>
          <w:position w:val="13"/>
          <w:sz w:val="21"/>
          <w:szCs w:val="21"/>
          <w:highlight w:val="none"/>
        </w:rPr>
        <w:t xml:space="preserve"> </w:t>
      </w:r>
      <w:r>
        <w:rPr>
          <w:rFonts w:hint="eastAsia" w:cs="宋体"/>
          <w:color w:val="auto"/>
          <w:spacing w:val="1"/>
          <w:position w:val="13"/>
          <w:sz w:val="21"/>
          <w:szCs w:val="21"/>
          <w:highlight w:val="none"/>
          <w:lang w:eastAsia="zh-CN"/>
        </w:rPr>
        <w:t>成交供应商</w:t>
      </w:r>
      <w:r>
        <w:rPr>
          <w:rFonts w:hint="eastAsia" w:ascii="宋体" w:hAnsi="宋体" w:eastAsia="宋体" w:cs="宋体"/>
          <w:color w:val="auto"/>
          <w:spacing w:val="1"/>
          <w:position w:val="13"/>
          <w:sz w:val="21"/>
          <w:szCs w:val="21"/>
          <w:highlight w:val="none"/>
        </w:rPr>
        <w:t>在承包期内工作人员发生各种事故：包括治安、交通、防火和违反计划生育、劳资纠纷等事件，所造成一切后果及损失</w:t>
      </w:r>
      <w:r>
        <w:rPr>
          <w:rFonts w:hint="eastAsia" w:cs="宋体"/>
          <w:color w:val="auto"/>
          <w:spacing w:val="1"/>
          <w:position w:val="13"/>
          <w:sz w:val="21"/>
          <w:szCs w:val="21"/>
          <w:highlight w:val="none"/>
          <w:lang w:eastAsia="zh-CN"/>
        </w:rPr>
        <w:t>，</w:t>
      </w:r>
      <w:r>
        <w:rPr>
          <w:rFonts w:hint="eastAsia" w:ascii="宋体" w:hAnsi="宋体" w:eastAsia="宋体" w:cs="宋体"/>
          <w:color w:val="auto"/>
          <w:spacing w:val="1"/>
          <w:position w:val="13"/>
          <w:sz w:val="21"/>
          <w:szCs w:val="21"/>
          <w:highlight w:val="none"/>
        </w:rPr>
        <w:t xml:space="preserve"> 由</w:t>
      </w:r>
      <w:r>
        <w:rPr>
          <w:rFonts w:hint="eastAsia" w:cs="宋体"/>
          <w:color w:val="auto"/>
          <w:spacing w:val="1"/>
          <w:position w:val="13"/>
          <w:sz w:val="21"/>
          <w:szCs w:val="21"/>
          <w:highlight w:val="none"/>
          <w:lang w:eastAsia="zh-CN"/>
        </w:rPr>
        <w:t>成交供应商</w:t>
      </w:r>
      <w:r>
        <w:rPr>
          <w:rFonts w:hint="eastAsia" w:ascii="宋体" w:hAnsi="宋体" w:eastAsia="宋体" w:cs="宋体"/>
          <w:color w:val="auto"/>
          <w:spacing w:val="1"/>
          <w:position w:val="13"/>
          <w:sz w:val="21"/>
          <w:szCs w:val="21"/>
          <w:highlight w:val="none"/>
        </w:rPr>
        <w:t>承担责任和负责赔偿。</w:t>
      </w:r>
    </w:p>
    <w:p>
      <w:pPr>
        <w:pStyle w:val="94"/>
        <w:keepNext w:val="0"/>
        <w:keepLines w:val="0"/>
        <w:pageBreakBefore w:val="0"/>
        <w:kinsoku/>
        <w:wordWrap/>
        <w:overflowPunct/>
        <w:topLinePunct w:val="0"/>
        <w:bidi w:val="0"/>
        <w:adjustRightInd/>
        <w:snapToGrid/>
        <w:spacing w:before="0" w:line="360" w:lineRule="auto"/>
        <w:ind w:left="0" w:firstLine="42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4.服务的组织机构必须完整，组织机构总人数必须足以满足采购人需求。</w:t>
      </w:r>
    </w:p>
    <w:p>
      <w:pPr>
        <w:pStyle w:val="94"/>
        <w:keepNext w:val="0"/>
        <w:keepLines w:val="0"/>
        <w:pageBreakBefore w:val="0"/>
        <w:kinsoku/>
        <w:wordWrap/>
        <w:overflowPunct/>
        <w:topLinePunct w:val="0"/>
        <w:bidi w:val="0"/>
        <w:adjustRightInd/>
        <w:snapToGrid/>
        <w:spacing w:before="0" w:line="360" w:lineRule="auto"/>
        <w:ind w:left="0" w:firstLine="42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position w:val="13"/>
          <w:sz w:val="21"/>
          <w:szCs w:val="21"/>
          <w:highlight w:val="none"/>
        </w:rPr>
        <w:t>5.</w:t>
      </w:r>
      <w:r>
        <w:rPr>
          <w:rFonts w:hint="eastAsia" w:ascii="宋体" w:hAnsi="宋体" w:eastAsia="宋体" w:cs="宋体"/>
          <w:color w:val="auto"/>
          <w:spacing w:val="-32"/>
          <w:position w:val="13"/>
          <w:sz w:val="21"/>
          <w:szCs w:val="21"/>
          <w:highlight w:val="none"/>
        </w:rPr>
        <w:t xml:space="preserve"> </w:t>
      </w:r>
      <w:r>
        <w:rPr>
          <w:rFonts w:hint="eastAsia" w:cs="宋体"/>
          <w:color w:val="auto"/>
          <w:spacing w:val="1"/>
          <w:position w:val="13"/>
          <w:sz w:val="21"/>
          <w:szCs w:val="21"/>
          <w:highlight w:val="none"/>
          <w:lang w:eastAsia="zh-CN"/>
        </w:rPr>
        <w:t>成交供应商</w:t>
      </w:r>
      <w:r>
        <w:rPr>
          <w:rFonts w:hint="eastAsia" w:ascii="宋体" w:hAnsi="宋体" w:eastAsia="宋体" w:cs="宋体"/>
          <w:color w:val="auto"/>
          <w:spacing w:val="1"/>
          <w:position w:val="13"/>
          <w:sz w:val="21"/>
          <w:szCs w:val="21"/>
          <w:highlight w:val="none"/>
        </w:rPr>
        <w:t>工作人员必须遵守采购人有关规章制度和管理规定，如有违反或损害采购人利益的，采购人有拒绝违规工作人员在项目现场工作的权利。</w:t>
      </w:r>
    </w:p>
    <w:p>
      <w:pPr>
        <w:pStyle w:val="94"/>
        <w:keepNext w:val="0"/>
        <w:keepLines w:val="0"/>
        <w:pageBreakBefore w:val="0"/>
        <w:kinsoku/>
        <w:wordWrap/>
        <w:overflowPunct/>
        <w:topLinePunct w:val="0"/>
        <w:bidi w:val="0"/>
        <w:adjustRightInd/>
        <w:snapToGrid/>
        <w:spacing w:before="0" w:line="360" w:lineRule="auto"/>
        <w:ind w:left="0" w:firstLine="42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6.双方根据</w:t>
      </w:r>
      <w:r>
        <w:rPr>
          <w:rFonts w:hint="eastAsia" w:cs="宋体"/>
          <w:color w:val="auto"/>
          <w:spacing w:val="1"/>
          <w:sz w:val="21"/>
          <w:szCs w:val="21"/>
          <w:highlight w:val="none"/>
          <w:lang w:eastAsia="zh-CN"/>
        </w:rPr>
        <w:t>采购文件</w:t>
      </w:r>
      <w:r>
        <w:rPr>
          <w:rFonts w:hint="eastAsia" w:ascii="宋体" w:hAnsi="宋体" w:eastAsia="宋体" w:cs="宋体"/>
          <w:color w:val="auto"/>
          <w:spacing w:val="1"/>
          <w:sz w:val="21"/>
          <w:szCs w:val="21"/>
          <w:highlight w:val="none"/>
        </w:rPr>
        <w:t>中采购人需求的内容拟定合同附件条款。</w:t>
      </w:r>
    </w:p>
    <w:p>
      <w:pPr>
        <w:pStyle w:val="94"/>
        <w:keepNext w:val="0"/>
        <w:keepLines w:val="0"/>
        <w:pageBreakBefore w:val="0"/>
        <w:kinsoku/>
        <w:wordWrap/>
        <w:overflowPunct/>
        <w:topLinePunct w:val="0"/>
        <w:bidi w:val="0"/>
        <w:adjustRightInd/>
        <w:snapToGrid/>
        <w:spacing w:before="0" w:line="360" w:lineRule="auto"/>
        <w:ind w:left="0" w:firstLine="42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7.采购人的服务内容或服务标准出现变化的，按合同约定处理。</w:t>
      </w:r>
    </w:p>
    <w:p>
      <w:pPr>
        <w:pStyle w:val="51"/>
        <w:keepNext w:val="0"/>
        <w:keepLines w:val="0"/>
        <w:pageBreakBefore w:val="0"/>
        <w:kinsoku/>
        <w:wordWrap/>
        <w:overflowPunct/>
        <w:topLinePunct w:val="0"/>
        <w:bidi w:val="0"/>
        <w:adjustRightInd/>
        <w:snapToGrid/>
        <w:spacing w:before="0" w:after="0" w:line="360" w:lineRule="auto"/>
        <w:ind w:firstLine="428" w:firstLineChars="200"/>
        <w:jc w:val="both"/>
        <w:textAlignment w:val="auto"/>
        <w:rPr>
          <w:rFonts w:hint="eastAsia" w:ascii="宋体" w:hAnsi="宋体" w:eastAsia="宋体" w:cs="宋体"/>
          <w:color w:val="auto"/>
          <w:spacing w:val="1"/>
          <w:position w:val="13"/>
          <w:sz w:val="21"/>
          <w:szCs w:val="21"/>
          <w:highlight w:val="none"/>
          <w:lang w:val="en-US" w:eastAsia="zh-CN"/>
        </w:rPr>
      </w:pPr>
      <w:r>
        <w:rPr>
          <w:rFonts w:hint="eastAsia" w:ascii="宋体" w:hAnsi="宋体" w:eastAsia="宋体" w:cs="宋体"/>
          <w:color w:val="auto"/>
          <w:spacing w:val="2"/>
          <w:position w:val="13"/>
          <w:sz w:val="21"/>
          <w:szCs w:val="21"/>
          <w:highlight w:val="none"/>
        </w:rPr>
        <w:t>8.若因</w:t>
      </w:r>
      <w:r>
        <w:rPr>
          <w:rFonts w:hint="eastAsia" w:ascii="宋体" w:hAnsi="宋体" w:eastAsia="宋体" w:cs="宋体"/>
          <w:color w:val="auto"/>
          <w:spacing w:val="2"/>
          <w:position w:val="13"/>
          <w:sz w:val="21"/>
          <w:szCs w:val="21"/>
          <w:highlight w:val="none"/>
          <w:lang w:eastAsia="zh-CN"/>
        </w:rPr>
        <w:t>成交供应商</w:t>
      </w:r>
      <w:r>
        <w:rPr>
          <w:rFonts w:hint="eastAsia" w:ascii="宋体" w:hAnsi="宋体" w:eastAsia="宋体" w:cs="宋体"/>
          <w:color w:val="auto"/>
          <w:spacing w:val="2"/>
          <w:position w:val="13"/>
          <w:sz w:val="21"/>
          <w:szCs w:val="21"/>
          <w:highlight w:val="none"/>
        </w:rPr>
        <w:t>原因而导致采购人无法及时</w:t>
      </w:r>
      <w:r>
        <w:rPr>
          <w:rFonts w:hint="eastAsia" w:ascii="宋体" w:hAnsi="宋体" w:eastAsia="宋体" w:cs="宋体"/>
          <w:color w:val="auto"/>
          <w:spacing w:val="1"/>
          <w:position w:val="13"/>
          <w:sz w:val="21"/>
          <w:szCs w:val="21"/>
          <w:highlight w:val="none"/>
        </w:rPr>
        <w:t>完成采购任务，采购人有权聘请第三方完成采购任务，其费用由</w:t>
      </w:r>
      <w:r>
        <w:rPr>
          <w:rFonts w:hint="eastAsia" w:ascii="宋体" w:hAnsi="宋体" w:eastAsia="宋体" w:cs="宋体"/>
          <w:color w:val="auto"/>
          <w:spacing w:val="1"/>
          <w:position w:val="13"/>
          <w:sz w:val="21"/>
          <w:szCs w:val="21"/>
          <w:highlight w:val="none"/>
          <w:lang w:eastAsia="zh-CN"/>
        </w:rPr>
        <w:t>成交供应商</w:t>
      </w:r>
      <w:r>
        <w:rPr>
          <w:rFonts w:hint="eastAsia" w:ascii="宋体" w:hAnsi="宋体" w:eastAsia="宋体" w:cs="宋体"/>
          <w:color w:val="auto"/>
          <w:spacing w:val="1"/>
          <w:position w:val="13"/>
          <w:sz w:val="21"/>
          <w:szCs w:val="21"/>
          <w:highlight w:val="none"/>
        </w:rPr>
        <w:t>负责</w:t>
      </w:r>
      <w:r>
        <w:rPr>
          <w:rFonts w:hint="eastAsia" w:ascii="宋体" w:hAnsi="宋体" w:eastAsia="宋体" w:cs="宋体"/>
          <w:color w:val="auto"/>
          <w:spacing w:val="1"/>
          <w:position w:val="13"/>
          <w:sz w:val="21"/>
          <w:szCs w:val="21"/>
          <w:highlight w:val="none"/>
          <w:lang w:eastAsia="zh-CN"/>
        </w:rPr>
        <w:t>。</w:t>
      </w:r>
      <w:r>
        <w:rPr>
          <w:rFonts w:hint="eastAsia" w:ascii="宋体" w:hAnsi="宋体" w:eastAsia="宋体" w:cs="宋体"/>
          <w:color w:val="auto"/>
          <w:spacing w:val="1"/>
          <w:position w:val="13"/>
          <w:sz w:val="21"/>
          <w:szCs w:val="21"/>
          <w:highlight w:val="none"/>
          <w:lang w:val="en-US" w:eastAsia="zh-CN"/>
        </w:rPr>
        <w:t>因供应商原因导致的未按采购人要求制作的采购任务所造成的损失，由供应商承担。</w:t>
      </w:r>
    </w:p>
    <w:p>
      <w:pPr>
        <w:pStyle w:val="94"/>
        <w:keepNext w:val="0"/>
        <w:keepLines w:val="0"/>
        <w:pageBreakBefore w:val="0"/>
        <w:kinsoku/>
        <w:wordWrap/>
        <w:overflowPunct/>
        <w:topLinePunct w:val="0"/>
        <w:bidi w:val="0"/>
        <w:adjustRightInd/>
        <w:snapToGrid/>
        <w:spacing w:before="0" w:line="360" w:lineRule="auto"/>
        <w:ind w:left="0" w:firstLine="426" w:firstLineChars="200"/>
        <w:jc w:val="both"/>
        <w:textAlignment w:val="auto"/>
        <w:rPr>
          <w:rFonts w:hint="eastAsia" w:ascii="宋体" w:hAnsi="宋体" w:eastAsia="宋体" w:cs="宋体"/>
          <w:b/>
          <w:bCs/>
          <w:color w:val="auto"/>
          <w:spacing w:val="1"/>
          <w:position w:val="13"/>
          <w:sz w:val="21"/>
          <w:szCs w:val="21"/>
          <w:highlight w:val="none"/>
          <w:lang w:val="en-US" w:eastAsia="zh-CN"/>
        </w:rPr>
      </w:pPr>
      <w:r>
        <w:rPr>
          <w:rFonts w:hint="eastAsia" w:ascii="宋体" w:hAnsi="宋体" w:eastAsia="宋体" w:cs="宋体"/>
          <w:b/>
          <w:bCs/>
          <w:color w:val="auto"/>
          <w:spacing w:val="1"/>
          <w:position w:val="13"/>
          <w:sz w:val="21"/>
          <w:szCs w:val="21"/>
          <w:highlight w:val="none"/>
          <w:lang w:val="en-US" w:eastAsia="zh-CN"/>
        </w:rPr>
        <w:t>（六）质量检查与奖惩</w:t>
      </w:r>
    </w:p>
    <w:p>
      <w:pPr>
        <w:pStyle w:val="94"/>
        <w:keepNext w:val="0"/>
        <w:keepLines w:val="0"/>
        <w:pageBreakBefore w:val="0"/>
        <w:kinsoku/>
        <w:wordWrap/>
        <w:overflowPunct/>
        <w:topLinePunct w:val="0"/>
        <w:autoSpaceDE/>
        <w:autoSpaceDN/>
        <w:bidi w:val="0"/>
        <w:adjustRightInd/>
        <w:snapToGrid/>
        <w:spacing w:before="0" w:line="360" w:lineRule="auto"/>
        <w:ind w:left="0" w:firstLine="424" w:firstLineChars="200"/>
        <w:jc w:val="both"/>
        <w:textAlignment w:val="auto"/>
        <w:rPr>
          <w:rFonts w:hint="eastAsia" w:ascii="宋体" w:hAnsi="宋体" w:eastAsia="宋体" w:cs="宋体"/>
          <w:color w:val="auto"/>
          <w:spacing w:val="1"/>
          <w:position w:val="13"/>
          <w:sz w:val="21"/>
          <w:szCs w:val="21"/>
          <w:highlight w:val="none"/>
          <w:lang w:val="en-US" w:eastAsia="en-US"/>
        </w:rPr>
      </w:pPr>
      <w:r>
        <w:rPr>
          <w:rFonts w:hint="eastAsia" w:ascii="宋体" w:hAnsi="宋体" w:eastAsia="宋体" w:cs="宋体"/>
          <w:color w:val="auto"/>
          <w:spacing w:val="1"/>
          <w:position w:val="13"/>
          <w:sz w:val="21"/>
          <w:szCs w:val="21"/>
          <w:highlight w:val="none"/>
          <w:lang w:val="en-US" w:eastAsia="zh-CN"/>
        </w:rPr>
        <w:t>1.</w:t>
      </w:r>
      <w:r>
        <w:rPr>
          <w:rFonts w:hint="eastAsia" w:ascii="宋体" w:hAnsi="宋体" w:eastAsia="宋体" w:cs="宋体"/>
          <w:color w:val="auto"/>
          <w:spacing w:val="1"/>
          <w:position w:val="13"/>
          <w:sz w:val="21"/>
          <w:szCs w:val="21"/>
          <w:highlight w:val="none"/>
          <w:lang w:val="en-US" w:eastAsia="en-US"/>
        </w:rPr>
        <w:t>质保期：自验收合格之日起不少于六个月。</w:t>
      </w:r>
    </w:p>
    <w:p>
      <w:pPr>
        <w:pStyle w:val="94"/>
        <w:keepNext w:val="0"/>
        <w:keepLines w:val="0"/>
        <w:pageBreakBefore w:val="0"/>
        <w:kinsoku/>
        <w:wordWrap/>
        <w:overflowPunct/>
        <w:topLinePunct w:val="0"/>
        <w:autoSpaceDE/>
        <w:autoSpaceDN/>
        <w:bidi w:val="0"/>
        <w:adjustRightInd/>
        <w:snapToGrid/>
        <w:spacing w:before="0" w:line="360" w:lineRule="auto"/>
        <w:ind w:left="0" w:firstLine="424" w:firstLineChars="200"/>
        <w:jc w:val="both"/>
        <w:textAlignment w:val="auto"/>
        <w:rPr>
          <w:rFonts w:hint="eastAsia" w:ascii="宋体" w:hAnsi="宋体" w:eastAsia="宋体" w:cs="宋体"/>
          <w:color w:val="auto"/>
          <w:spacing w:val="1"/>
          <w:position w:val="13"/>
          <w:sz w:val="21"/>
          <w:szCs w:val="21"/>
          <w:highlight w:val="none"/>
          <w:lang w:val="en-US" w:eastAsia="en-US"/>
        </w:rPr>
      </w:pPr>
      <w:r>
        <w:rPr>
          <w:rFonts w:hint="eastAsia" w:ascii="宋体" w:hAnsi="宋体" w:eastAsia="宋体" w:cs="宋体"/>
          <w:color w:val="auto"/>
          <w:spacing w:val="1"/>
          <w:position w:val="13"/>
          <w:sz w:val="21"/>
          <w:szCs w:val="21"/>
          <w:highlight w:val="none"/>
          <w:lang w:val="en-US" w:eastAsia="zh-CN"/>
        </w:rPr>
        <w:t>2.</w:t>
      </w:r>
      <w:r>
        <w:rPr>
          <w:rFonts w:hint="eastAsia" w:ascii="宋体" w:hAnsi="宋体" w:eastAsia="宋体" w:cs="宋体"/>
          <w:color w:val="auto"/>
          <w:spacing w:val="1"/>
          <w:position w:val="13"/>
          <w:sz w:val="21"/>
          <w:szCs w:val="21"/>
          <w:highlight w:val="none"/>
          <w:lang w:val="en-US" w:eastAsia="en-US"/>
        </w:rPr>
        <w:t>所有货物均应至少提供按国家“三包”政策规定的质保服务 ，如供应商的质保期服务承诺优于国家标准，则按供应商的承诺执行。</w:t>
      </w:r>
    </w:p>
    <w:p>
      <w:pPr>
        <w:pStyle w:val="94"/>
        <w:keepNext w:val="0"/>
        <w:keepLines w:val="0"/>
        <w:pageBreakBefore w:val="0"/>
        <w:kinsoku/>
        <w:wordWrap/>
        <w:overflowPunct/>
        <w:topLinePunct w:val="0"/>
        <w:autoSpaceDE/>
        <w:autoSpaceDN/>
        <w:bidi w:val="0"/>
        <w:adjustRightInd/>
        <w:snapToGrid/>
        <w:spacing w:before="0" w:line="360" w:lineRule="auto"/>
        <w:ind w:left="0" w:firstLine="424" w:firstLineChars="200"/>
        <w:jc w:val="both"/>
        <w:textAlignment w:val="auto"/>
        <w:rPr>
          <w:rFonts w:hint="eastAsia" w:ascii="宋体" w:hAnsi="宋体" w:eastAsia="宋体" w:cs="宋体"/>
          <w:color w:val="auto"/>
          <w:spacing w:val="1"/>
          <w:position w:val="13"/>
          <w:sz w:val="21"/>
          <w:szCs w:val="21"/>
          <w:highlight w:val="none"/>
          <w:lang w:val="en-US" w:eastAsia="en-US"/>
        </w:rPr>
      </w:pPr>
      <w:r>
        <w:rPr>
          <w:rFonts w:hint="eastAsia" w:cs="宋体"/>
          <w:color w:val="auto"/>
          <w:spacing w:val="1"/>
          <w:position w:val="13"/>
          <w:sz w:val="21"/>
          <w:szCs w:val="21"/>
          <w:highlight w:val="none"/>
          <w:lang w:val="en-US" w:eastAsia="zh-CN"/>
        </w:rPr>
        <w:t>3</w:t>
      </w:r>
      <w:r>
        <w:rPr>
          <w:rFonts w:hint="eastAsia" w:ascii="宋体" w:hAnsi="宋体" w:eastAsia="宋体" w:cs="宋体"/>
          <w:color w:val="auto"/>
          <w:spacing w:val="1"/>
          <w:position w:val="13"/>
          <w:sz w:val="21"/>
          <w:szCs w:val="21"/>
          <w:highlight w:val="none"/>
          <w:lang w:val="en-US" w:eastAsia="zh-CN"/>
        </w:rPr>
        <w:t>.成交供应商</w:t>
      </w:r>
      <w:r>
        <w:rPr>
          <w:rFonts w:hint="eastAsia" w:ascii="宋体" w:hAnsi="宋体" w:eastAsia="宋体" w:cs="宋体"/>
          <w:color w:val="auto"/>
          <w:spacing w:val="1"/>
          <w:position w:val="13"/>
          <w:sz w:val="21"/>
          <w:szCs w:val="21"/>
          <w:highlight w:val="none"/>
          <w:lang w:val="en-US" w:eastAsia="en-US"/>
        </w:rPr>
        <w:t>必须保证提供货物的质量，</w:t>
      </w:r>
      <w:r>
        <w:rPr>
          <w:rFonts w:hint="eastAsia" w:ascii="宋体" w:hAnsi="宋体" w:eastAsia="宋体" w:cs="宋体"/>
          <w:color w:val="auto"/>
          <w:spacing w:val="1"/>
          <w:position w:val="13"/>
          <w:sz w:val="21"/>
          <w:szCs w:val="21"/>
          <w:highlight w:val="none"/>
          <w:lang w:val="en-US" w:eastAsia="zh-CN"/>
        </w:rPr>
        <w:t>工艺稳定，</w:t>
      </w:r>
      <w:r>
        <w:rPr>
          <w:rFonts w:hint="eastAsia" w:ascii="宋体" w:hAnsi="宋体" w:eastAsia="宋体" w:cs="宋体"/>
          <w:color w:val="auto"/>
          <w:spacing w:val="1"/>
          <w:position w:val="13"/>
          <w:sz w:val="21"/>
          <w:szCs w:val="21"/>
          <w:highlight w:val="none"/>
          <w:lang w:val="en-US" w:eastAsia="en-US"/>
        </w:rPr>
        <w:t>严禁提供假、冒、伪、劣和以次充好的货物。</w:t>
      </w:r>
      <w:r>
        <w:rPr>
          <w:rFonts w:hint="eastAsia" w:ascii="宋体" w:hAnsi="宋体" w:eastAsia="宋体" w:cs="宋体"/>
          <w:color w:val="auto"/>
          <w:spacing w:val="1"/>
          <w:position w:val="13"/>
          <w:sz w:val="21"/>
          <w:szCs w:val="21"/>
          <w:highlight w:val="none"/>
          <w:lang w:val="en-US" w:eastAsia="zh-CN"/>
        </w:rPr>
        <w:t>因机器制作、排版、裁切、喷印等原因造成文字位置偏移、字体大小偏差、颜色失真、边缘粗糙的，均视为不合格产品。所有物料出厂前必须逐件校对、逐件检验， 严禁将残次品、瑕疵品、废品与合格产品混装交货。 到货验收时如发现包括但不限于以上问题，采购人有权全部退回、要求重做，由此产生的费用、工期延误均由成交供应商承担。</w:t>
      </w:r>
    </w:p>
    <w:p>
      <w:pPr>
        <w:pStyle w:val="94"/>
        <w:keepNext w:val="0"/>
        <w:keepLines w:val="0"/>
        <w:pageBreakBefore w:val="0"/>
        <w:kinsoku/>
        <w:wordWrap/>
        <w:overflowPunct/>
        <w:topLinePunct w:val="0"/>
        <w:autoSpaceDE/>
        <w:autoSpaceDN/>
        <w:bidi w:val="0"/>
        <w:adjustRightInd/>
        <w:snapToGrid/>
        <w:spacing w:before="0" w:line="360" w:lineRule="auto"/>
        <w:ind w:left="0" w:firstLine="424" w:firstLineChars="200"/>
        <w:jc w:val="both"/>
        <w:textAlignment w:val="auto"/>
        <w:rPr>
          <w:rFonts w:hint="eastAsia" w:ascii="宋体" w:hAnsi="宋体" w:eastAsia="宋体" w:cs="宋体"/>
          <w:color w:val="auto"/>
          <w:spacing w:val="1"/>
          <w:position w:val="13"/>
          <w:sz w:val="21"/>
          <w:szCs w:val="21"/>
          <w:highlight w:val="none"/>
          <w:lang w:val="en-US" w:eastAsia="en-US"/>
        </w:rPr>
      </w:pPr>
      <w:r>
        <w:rPr>
          <w:rFonts w:hint="eastAsia" w:ascii="宋体" w:hAnsi="宋体" w:eastAsia="宋体" w:cs="宋体"/>
          <w:color w:val="auto"/>
          <w:spacing w:val="1"/>
          <w:position w:val="13"/>
          <w:sz w:val="21"/>
          <w:szCs w:val="21"/>
          <w:highlight w:val="none"/>
          <w:lang w:val="en-US" w:eastAsia="zh-CN"/>
        </w:rPr>
        <w:t>4.</w:t>
      </w:r>
      <w:r>
        <w:rPr>
          <w:rFonts w:hint="eastAsia" w:cs="宋体"/>
          <w:color w:val="auto"/>
          <w:spacing w:val="1"/>
          <w:position w:val="13"/>
          <w:sz w:val="21"/>
          <w:szCs w:val="21"/>
          <w:highlight w:val="none"/>
          <w:lang w:val="en-US" w:eastAsia="zh-CN"/>
        </w:rPr>
        <w:t>成交供应商</w:t>
      </w:r>
      <w:r>
        <w:rPr>
          <w:rFonts w:hint="eastAsia" w:ascii="宋体" w:hAnsi="宋体" w:eastAsia="宋体" w:cs="宋体"/>
          <w:color w:val="auto"/>
          <w:spacing w:val="1"/>
          <w:position w:val="13"/>
          <w:sz w:val="21"/>
          <w:szCs w:val="21"/>
          <w:highlight w:val="none"/>
          <w:lang w:val="en-US" w:eastAsia="en-US"/>
        </w:rPr>
        <w:t>对所提供的货物有告知正确使用方法的义务及注意事项。</w:t>
      </w:r>
    </w:p>
    <w:p>
      <w:pPr>
        <w:pStyle w:val="94"/>
        <w:keepNext w:val="0"/>
        <w:keepLines w:val="0"/>
        <w:pageBreakBefore w:val="0"/>
        <w:kinsoku/>
        <w:wordWrap/>
        <w:overflowPunct/>
        <w:topLinePunct w:val="0"/>
        <w:autoSpaceDE/>
        <w:autoSpaceDN/>
        <w:bidi w:val="0"/>
        <w:adjustRightInd/>
        <w:snapToGrid/>
        <w:spacing w:before="0" w:line="360" w:lineRule="auto"/>
        <w:ind w:left="0" w:firstLine="42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position w:val="13"/>
          <w:sz w:val="21"/>
          <w:szCs w:val="21"/>
          <w:highlight w:val="none"/>
          <w:lang w:val="en-US" w:eastAsia="zh-CN"/>
        </w:rPr>
        <w:t>5.</w:t>
      </w:r>
      <w:r>
        <w:rPr>
          <w:rFonts w:hint="eastAsia" w:cs="宋体"/>
          <w:color w:val="auto"/>
          <w:spacing w:val="1"/>
          <w:position w:val="13"/>
          <w:sz w:val="21"/>
          <w:szCs w:val="21"/>
          <w:highlight w:val="none"/>
          <w:lang w:eastAsia="zh-CN"/>
        </w:rPr>
        <w:t>成交供应商</w:t>
      </w:r>
      <w:r>
        <w:rPr>
          <w:rFonts w:hint="eastAsia" w:ascii="宋体" w:hAnsi="宋体" w:eastAsia="宋体" w:cs="宋体"/>
          <w:color w:val="auto"/>
          <w:spacing w:val="1"/>
          <w:position w:val="13"/>
          <w:sz w:val="21"/>
          <w:szCs w:val="21"/>
          <w:highlight w:val="none"/>
        </w:rPr>
        <w:t>提供的服务不符合</w:t>
      </w:r>
      <w:r>
        <w:rPr>
          <w:rFonts w:hint="eastAsia" w:cs="宋体"/>
          <w:color w:val="auto"/>
          <w:spacing w:val="1"/>
          <w:position w:val="13"/>
          <w:sz w:val="21"/>
          <w:szCs w:val="21"/>
          <w:highlight w:val="none"/>
          <w:lang w:eastAsia="zh-CN"/>
        </w:rPr>
        <w:t>采购文件</w:t>
      </w:r>
      <w:r>
        <w:rPr>
          <w:rFonts w:hint="eastAsia" w:ascii="宋体" w:hAnsi="宋体" w:eastAsia="宋体" w:cs="宋体"/>
          <w:color w:val="auto"/>
          <w:spacing w:val="1"/>
          <w:position w:val="13"/>
          <w:sz w:val="21"/>
          <w:szCs w:val="21"/>
          <w:highlight w:val="none"/>
        </w:rPr>
        <w:t>、响应文件或采购合同规定的，采购人有权拒收，并且</w:t>
      </w:r>
      <w:r>
        <w:rPr>
          <w:rFonts w:hint="eastAsia" w:cs="宋体"/>
          <w:color w:val="auto"/>
          <w:spacing w:val="1"/>
          <w:position w:val="13"/>
          <w:sz w:val="21"/>
          <w:szCs w:val="21"/>
          <w:highlight w:val="none"/>
          <w:lang w:eastAsia="zh-CN"/>
        </w:rPr>
        <w:t>成交供应商</w:t>
      </w:r>
      <w:r>
        <w:rPr>
          <w:rFonts w:hint="eastAsia" w:ascii="宋体" w:hAnsi="宋体" w:eastAsia="宋体" w:cs="宋体"/>
          <w:color w:val="auto"/>
          <w:spacing w:val="1"/>
          <w:position w:val="13"/>
          <w:sz w:val="21"/>
          <w:szCs w:val="21"/>
          <w:highlight w:val="none"/>
        </w:rPr>
        <w:t>须向采购人支付</w:t>
      </w:r>
      <w:r>
        <w:rPr>
          <w:rFonts w:hint="eastAsia" w:ascii="宋体" w:hAnsi="宋体" w:eastAsia="宋体" w:cs="宋体"/>
          <w:color w:val="auto"/>
          <w:position w:val="13"/>
          <w:sz w:val="21"/>
          <w:szCs w:val="21"/>
          <w:highlight w:val="none"/>
        </w:rPr>
        <w:t>具体项目合同总价5%的违约金。</w:t>
      </w:r>
    </w:p>
    <w:p>
      <w:pPr>
        <w:pStyle w:val="94"/>
        <w:keepNext w:val="0"/>
        <w:keepLines w:val="0"/>
        <w:pageBreakBefore w:val="0"/>
        <w:kinsoku/>
        <w:wordWrap/>
        <w:overflowPunct/>
        <w:topLinePunct w:val="0"/>
        <w:autoSpaceDE/>
        <w:autoSpaceDN/>
        <w:bidi w:val="0"/>
        <w:adjustRightInd/>
        <w:snapToGrid/>
        <w:spacing w:before="0" w:line="360" w:lineRule="auto"/>
        <w:ind w:left="0" w:right="0" w:firstLine="42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6.</w:t>
      </w:r>
      <w:r>
        <w:rPr>
          <w:rFonts w:hint="eastAsia" w:cs="宋体"/>
          <w:color w:val="auto"/>
          <w:spacing w:val="1"/>
          <w:sz w:val="21"/>
          <w:szCs w:val="21"/>
          <w:highlight w:val="none"/>
          <w:lang w:eastAsia="zh-CN"/>
        </w:rPr>
        <w:t>成交供应商</w:t>
      </w:r>
      <w:r>
        <w:rPr>
          <w:rFonts w:hint="eastAsia" w:ascii="宋体" w:hAnsi="宋体" w:eastAsia="宋体" w:cs="宋体"/>
          <w:color w:val="auto"/>
          <w:spacing w:val="1"/>
          <w:sz w:val="21"/>
          <w:szCs w:val="21"/>
          <w:highlight w:val="none"/>
        </w:rPr>
        <w:t>未能按具体项目合同规定的交货时间交付货物的/提供服务，从逾期之日起每日按具体合同总价3‰的数额向采购人支付</w:t>
      </w:r>
      <w:r>
        <w:rPr>
          <w:rFonts w:hint="eastAsia" w:ascii="宋体" w:hAnsi="宋体" w:eastAsia="宋体" w:cs="宋体"/>
          <w:color w:val="auto"/>
          <w:spacing w:val="2"/>
          <w:sz w:val="21"/>
          <w:szCs w:val="21"/>
          <w:highlight w:val="none"/>
        </w:rPr>
        <w:t>违约金；逾期15天以上（含15天）的，采购人有权终止</w:t>
      </w:r>
      <w:r>
        <w:rPr>
          <w:rFonts w:hint="eastAsia" w:ascii="宋体" w:hAnsi="宋体" w:eastAsia="宋体" w:cs="宋体"/>
          <w:color w:val="auto"/>
          <w:spacing w:val="1"/>
          <w:sz w:val="21"/>
          <w:szCs w:val="21"/>
          <w:highlight w:val="none"/>
        </w:rPr>
        <w:t>合同，要求</w:t>
      </w:r>
      <w:r>
        <w:rPr>
          <w:rFonts w:hint="eastAsia" w:cs="宋体"/>
          <w:color w:val="auto"/>
          <w:spacing w:val="1"/>
          <w:sz w:val="21"/>
          <w:szCs w:val="21"/>
          <w:highlight w:val="none"/>
          <w:lang w:eastAsia="zh-CN"/>
        </w:rPr>
        <w:t>成交供应商</w:t>
      </w:r>
      <w:r>
        <w:rPr>
          <w:rFonts w:hint="eastAsia" w:ascii="宋体" w:hAnsi="宋体" w:eastAsia="宋体" w:cs="宋体"/>
          <w:color w:val="auto"/>
          <w:spacing w:val="1"/>
          <w:sz w:val="21"/>
          <w:szCs w:val="21"/>
          <w:highlight w:val="none"/>
        </w:rPr>
        <w:t>支付违约金，并且给采购人造成的经济损失由</w:t>
      </w:r>
      <w:r>
        <w:rPr>
          <w:rFonts w:hint="eastAsia" w:cs="宋体"/>
          <w:color w:val="auto"/>
          <w:spacing w:val="1"/>
          <w:sz w:val="21"/>
          <w:szCs w:val="21"/>
          <w:highlight w:val="none"/>
          <w:lang w:eastAsia="zh-CN"/>
        </w:rPr>
        <w:t>成交供应商</w:t>
      </w:r>
      <w:r>
        <w:rPr>
          <w:rFonts w:hint="eastAsia" w:ascii="宋体" w:hAnsi="宋体" w:eastAsia="宋体" w:cs="宋体"/>
          <w:color w:val="auto"/>
          <w:spacing w:val="1"/>
          <w:sz w:val="21"/>
          <w:szCs w:val="21"/>
          <w:highlight w:val="none"/>
        </w:rPr>
        <w:t>承</w:t>
      </w:r>
      <w:r>
        <w:rPr>
          <w:rFonts w:hint="eastAsia" w:ascii="宋体" w:hAnsi="宋体" w:eastAsia="宋体" w:cs="宋体"/>
          <w:color w:val="auto"/>
          <w:spacing w:val="-1"/>
          <w:sz w:val="21"/>
          <w:szCs w:val="21"/>
          <w:highlight w:val="none"/>
        </w:rPr>
        <w:t>担赔偿责任。</w:t>
      </w:r>
    </w:p>
    <w:p>
      <w:pPr>
        <w:pStyle w:val="94"/>
        <w:keepNext w:val="0"/>
        <w:keepLines w:val="0"/>
        <w:pageBreakBefore w:val="0"/>
        <w:kinsoku/>
        <w:wordWrap/>
        <w:overflowPunct/>
        <w:topLinePunct w:val="0"/>
        <w:autoSpaceDE/>
        <w:autoSpaceDN/>
        <w:bidi w:val="0"/>
        <w:adjustRightInd/>
        <w:snapToGrid/>
        <w:spacing w:before="0" w:line="360" w:lineRule="auto"/>
        <w:ind w:left="0" w:firstLine="42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position w:val="13"/>
          <w:sz w:val="21"/>
          <w:szCs w:val="21"/>
          <w:highlight w:val="none"/>
          <w:lang w:val="en-US" w:eastAsia="zh-CN"/>
        </w:rPr>
        <w:t>7.</w:t>
      </w:r>
      <w:r>
        <w:rPr>
          <w:rFonts w:hint="eastAsia" w:ascii="宋体" w:hAnsi="宋体" w:eastAsia="宋体" w:cs="宋体"/>
          <w:color w:val="auto"/>
          <w:spacing w:val="2"/>
          <w:position w:val="13"/>
          <w:sz w:val="21"/>
          <w:szCs w:val="21"/>
          <w:highlight w:val="none"/>
        </w:rPr>
        <w:t>采购人无正当理由拒绝接受服务，到期拒付服务款项的，采购人向</w:t>
      </w:r>
      <w:r>
        <w:rPr>
          <w:rFonts w:hint="eastAsia" w:cs="宋体"/>
          <w:color w:val="auto"/>
          <w:spacing w:val="2"/>
          <w:position w:val="13"/>
          <w:sz w:val="21"/>
          <w:szCs w:val="21"/>
          <w:highlight w:val="none"/>
          <w:lang w:eastAsia="zh-CN"/>
        </w:rPr>
        <w:t>成交供应商</w:t>
      </w:r>
      <w:r>
        <w:rPr>
          <w:rFonts w:hint="eastAsia" w:ascii="宋体" w:hAnsi="宋体" w:eastAsia="宋体" w:cs="宋体"/>
          <w:color w:val="auto"/>
          <w:spacing w:val="2"/>
          <w:position w:val="13"/>
          <w:sz w:val="21"/>
          <w:szCs w:val="21"/>
          <w:highlight w:val="none"/>
        </w:rPr>
        <w:t>偿付具体项目合同总价5%的违约金。采购人逾期付款，则每日按具体项目合同总价的3‰向</w:t>
      </w:r>
      <w:r>
        <w:rPr>
          <w:rFonts w:hint="eastAsia" w:cs="宋体"/>
          <w:color w:val="auto"/>
          <w:spacing w:val="2"/>
          <w:position w:val="13"/>
          <w:sz w:val="21"/>
          <w:szCs w:val="21"/>
          <w:highlight w:val="none"/>
          <w:lang w:eastAsia="zh-CN"/>
        </w:rPr>
        <w:t>成交供应商</w:t>
      </w:r>
      <w:r>
        <w:rPr>
          <w:rFonts w:hint="eastAsia" w:ascii="宋体" w:hAnsi="宋体" w:eastAsia="宋体" w:cs="宋体"/>
          <w:color w:val="auto"/>
          <w:spacing w:val="2"/>
          <w:position w:val="13"/>
          <w:sz w:val="21"/>
          <w:szCs w:val="21"/>
          <w:highlight w:val="none"/>
        </w:rPr>
        <w:t>偿付违约金。</w:t>
      </w:r>
    </w:p>
    <w:p>
      <w:pPr>
        <w:pStyle w:val="94"/>
        <w:keepNext w:val="0"/>
        <w:keepLines w:val="0"/>
        <w:pageBreakBefore w:val="0"/>
        <w:kinsoku/>
        <w:wordWrap/>
        <w:overflowPunct/>
        <w:topLinePunct w:val="0"/>
        <w:autoSpaceDE/>
        <w:autoSpaceDN/>
        <w:bidi w:val="0"/>
        <w:adjustRightInd/>
        <w:snapToGrid/>
        <w:spacing w:before="0" w:line="360" w:lineRule="auto"/>
        <w:ind w:left="0" w:firstLine="42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8.</w:t>
      </w:r>
      <w:r>
        <w:rPr>
          <w:rFonts w:hint="eastAsia" w:cs="宋体"/>
          <w:color w:val="auto"/>
          <w:spacing w:val="1"/>
          <w:sz w:val="21"/>
          <w:szCs w:val="21"/>
          <w:highlight w:val="none"/>
          <w:lang w:val="en-US" w:eastAsia="zh-CN"/>
        </w:rPr>
        <w:t>其他</w:t>
      </w:r>
      <w:r>
        <w:rPr>
          <w:rFonts w:hint="eastAsia" w:ascii="宋体" w:hAnsi="宋体" w:eastAsia="宋体" w:cs="宋体"/>
          <w:color w:val="auto"/>
          <w:spacing w:val="1"/>
          <w:sz w:val="21"/>
          <w:szCs w:val="21"/>
          <w:highlight w:val="none"/>
        </w:rPr>
        <w:t>违约责任按《中华人民共和国民法典》处理。</w:t>
      </w:r>
    </w:p>
    <w:p>
      <w:pPr>
        <w:pStyle w:val="16"/>
        <w:keepNext w:val="0"/>
        <w:keepLines w:val="0"/>
        <w:pageBreakBefore w:val="0"/>
        <w:kinsoku/>
        <w:wordWrap/>
        <w:overflowPunct/>
        <w:topLinePunct w:val="0"/>
        <w:autoSpaceDE/>
        <w:autoSpaceDN/>
        <w:bidi w:val="0"/>
        <w:adjustRightInd/>
        <w:snapToGrid/>
        <w:spacing w:line="360" w:lineRule="auto"/>
        <w:ind w:firstLine="428" w:firstLineChars="200"/>
        <w:jc w:val="both"/>
        <w:textAlignment w:val="auto"/>
        <w:rPr>
          <w:rFonts w:hint="eastAsia" w:ascii="宋体" w:hAnsi="宋体" w:eastAsia="宋体" w:cs="宋体"/>
          <w:color w:val="auto"/>
          <w:spacing w:val="1"/>
          <w:position w:val="13"/>
          <w:sz w:val="21"/>
          <w:szCs w:val="21"/>
          <w:highlight w:val="none"/>
        </w:rPr>
      </w:pPr>
      <w:r>
        <w:rPr>
          <w:rFonts w:hint="eastAsia" w:ascii="宋体" w:hAnsi="宋体" w:eastAsia="宋体" w:cs="宋体"/>
          <w:color w:val="auto"/>
          <w:spacing w:val="2"/>
          <w:position w:val="13"/>
          <w:sz w:val="21"/>
          <w:szCs w:val="21"/>
          <w:highlight w:val="none"/>
          <w:lang w:val="en-US" w:eastAsia="zh-CN"/>
        </w:rPr>
        <w:t>9.</w:t>
      </w:r>
      <w:r>
        <w:rPr>
          <w:rFonts w:hint="eastAsia" w:ascii="宋体" w:hAnsi="宋体" w:eastAsia="宋体" w:cs="宋体"/>
          <w:color w:val="auto"/>
          <w:spacing w:val="2"/>
          <w:position w:val="13"/>
          <w:sz w:val="21"/>
          <w:szCs w:val="21"/>
          <w:highlight w:val="none"/>
        </w:rPr>
        <w:t>在合同期内，出现</w:t>
      </w:r>
      <w:r>
        <w:rPr>
          <w:rFonts w:hint="eastAsia" w:ascii="宋体" w:hAnsi="宋体" w:eastAsia="宋体" w:cs="宋体"/>
          <w:color w:val="auto"/>
          <w:spacing w:val="2"/>
          <w:position w:val="13"/>
          <w:sz w:val="21"/>
          <w:szCs w:val="21"/>
          <w:highlight w:val="none"/>
          <w:lang w:eastAsia="zh-CN"/>
        </w:rPr>
        <w:t>成交供应商</w:t>
      </w:r>
      <w:r>
        <w:rPr>
          <w:rFonts w:hint="eastAsia" w:ascii="宋体" w:hAnsi="宋体" w:eastAsia="宋体" w:cs="宋体"/>
          <w:color w:val="auto"/>
          <w:spacing w:val="2"/>
          <w:position w:val="13"/>
          <w:sz w:val="21"/>
          <w:szCs w:val="21"/>
          <w:highlight w:val="none"/>
        </w:rPr>
        <w:t>设计沟通不到位或能</w:t>
      </w:r>
      <w:r>
        <w:rPr>
          <w:rFonts w:hint="eastAsia" w:ascii="宋体" w:hAnsi="宋体" w:eastAsia="宋体" w:cs="宋体"/>
          <w:color w:val="auto"/>
          <w:spacing w:val="1"/>
          <w:position w:val="13"/>
          <w:sz w:val="21"/>
          <w:szCs w:val="21"/>
          <w:highlight w:val="none"/>
        </w:rPr>
        <w:t>力不足致使设计作品不合格、达不到项目效果的；或者物料制作质量有重大问题而影响项目进展和效果的，累计出现三次的，采购人有权终止合同。</w:t>
      </w:r>
    </w:p>
    <w:p>
      <w:pPr>
        <w:pStyle w:val="94"/>
        <w:keepNext w:val="0"/>
        <w:keepLines w:val="0"/>
        <w:pageBreakBefore w:val="0"/>
        <w:kinsoku/>
        <w:wordWrap/>
        <w:overflowPunct/>
        <w:topLinePunct w:val="0"/>
        <w:bidi w:val="0"/>
        <w:adjustRightInd/>
        <w:snapToGrid/>
        <w:spacing w:before="0" w:line="360" w:lineRule="auto"/>
        <w:ind w:left="0" w:firstLine="454"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8"/>
          <w:sz w:val="21"/>
          <w:szCs w:val="21"/>
          <w:highlight w:val="none"/>
          <w:lang w:eastAsia="zh-CN"/>
        </w:rPr>
        <w:t>（七）</w:t>
      </w:r>
      <w:r>
        <w:rPr>
          <w:rFonts w:hint="eastAsia" w:ascii="宋体" w:hAnsi="宋体" w:eastAsia="宋体" w:cs="宋体"/>
          <w:b/>
          <w:bCs/>
          <w:color w:val="auto"/>
          <w:spacing w:val="8"/>
          <w:sz w:val="21"/>
          <w:szCs w:val="21"/>
          <w:highlight w:val="none"/>
        </w:rPr>
        <w:t>售后服务</w:t>
      </w:r>
    </w:p>
    <w:p>
      <w:pPr>
        <w:pStyle w:val="17"/>
        <w:keepNext w:val="0"/>
        <w:keepLines w:val="0"/>
        <w:pageBreakBefore w:val="0"/>
        <w:kinsoku/>
        <w:wordWrap/>
        <w:overflowPunct/>
        <w:topLinePunct w:val="0"/>
        <w:bidi w:val="0"/>
        <w:adjustRightInd/>
        <w:snapToGrid/>
        <w:spacing w:line="360" w:lineRule="auto"/>
        <w:ind w:firstLine="428"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供应商接到采购人售后咨询后应在</w:t>
      </w:r>
      <w:r>
        <w:rPr>
          <w:rFonts w:hint="eastAsia" w:ascii="宋体" w:hAnsi="宋体" w:eastAsia="宋体" w:cs="宋体"/>
          <w:color w:val="auto"/>
          <w:spacing w:val="2"/>
          <w:sz w:val="21"/>
          <w:szCs w:val="21"/>
          <w:highlight w:val="none"/>
          <w:lang w:val="en-US" w:eastAsia="zh-CN"/>
        </w:rPr>
        <w:t>30分钟</w:t>
      </w:r>
      <w:r>
        <w:rPr>
          <w:rFonts w:hint="eastAsia" w:ascii="宋体" w:hAnsi="宋体" w:eastAsia="宋体" w:cs="宋体"/>
          <w:color w:val="auto"/>
          <w:spacing w:val="2"/>
          <w:sz w:val="21"/>
          <w:szCs w:val="21"/>
          <w:highlight w:val="none"/>
        </w:rPr>
        <w:t>内有专人答复，若需现场</w:t>
      </w:r>
      <w:r>
        <w:rPr>
          <w:rFonts w:hint="eastAsia" w:ascii="宋体" w:hAnsi="宋体" w:eastAsia="宋体" w:cs="宋体"/>
          <w:color w:val="auto"/>
          <w:spacing w:val="1"/>
          <w:sz w:val="21"/>
          <w:szCs w:val="21"/>
          <w:highlight w:val="none"/>
        </w:rPr>
        <w:t>解决应安排专人4小时内到达，质保服务方式均为供应商上门服</w:t>
      </w:r>
      <w:r>
        <w:rPr>
          <w:rFonts w:hint="eastAsia" w:ascii="宋体" w:hAnsi="宋体" w:eastAsia="宋体" w:cs="宋体"/>
          <w:color w:val="auto"/>
          <w:spacing w:val="2"/>
          <w:sz w:val="21"/>
          <w:szCs w:val="21"/>
          <w:highlight w:val="none"/>
        </w:rPr>
        <w:t>务，供应商须具有相关服务人员。三次以上不响应的，采购人有权终</w:t>
      </w:r>
      <w:r>
        <w:rPr>
          <w:rFonts w:hint="eastAsia" w:ascii="宋体" w:hAnsi="宋体" w:eastAsia="宋体" w:cs="宋体"/>
          <w:color w:val="auto"/>
          <w:spacing w:val="1"/>
          <w:sz w:val="21"/>
          <w:szCs w:val="21"/>
          <w:highlight w:val="none"/>
        </w:rPr>
        <w:t>止合同。非采购人的人为原因而出现产品质量问题，由供应商负责包换或包退，并承担上述情况产生的一切费用。</w:t>
      </w:r>
    </w:p>
    <w:p>
      <w:pPr>
        <w:pStyle w:val="94"/>
        <w:keepNext w:val="0"/>
        <w:keepLines w:val="0"/>
        <w:pageBreakBefore w:val="0"/>
        <w:kinsoku/>
        <w:wordWrap/>
        <w:overflowPunct/>
        <w:topLinePunct w:val="0"/>
        <w:bidi w:val="0"/>
        <w:adjustRightInd/>
        <w:snapToGrid/>
        <w:spacing w:before="0" w:line="360" w:lineRule="auto"/>
        <w:ind w:left="0" w:firstLine="458"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9"/>
          <w:sz w:val="21"/>
          <w:szCs w:val="21"/>
          <w:highlight w:val="none"/>
          <w:lang w:eastAsia="zh-CN"/>
        </w:rPr>
        <w:t>（八）</w:t>
      </w:r>
      <w:r>
        <w:rPr>
          <w:rFonts w:hint="eastAsia" w:ascii="宋体" w:hAnsi="宋体" w:eastAsia="宋体" w:cs="宋体"/>
          <w:b/>
          <w:bCs/>
          <w:color w:val="auto"/>
          <w:spacing w:val="9"/>
          <w:sz w:val="21"/>
          <w:szCs w:val="21"/>
          <w:highlight w:val="none"/>
        </w:rPr>
        <w:t>实际采购流程</w:t>
      </w:r>
    </w:p>
    <w:p>
      <w:pPr>
        <w:pStyle w:val="94"/>
        <w:keepNext w:val="0"/>
        <w:keepLines w:val="0"/>
        <w:pageBreakBefore w:val="0"/>
        <w:kinsoku/>
        <w:wordWrap/>
        <w:overflowPunct/>
        <w:topLinePunct w:val="0"/>
        <w:bidi w:val="0"/>
        <w:adjustRightInd/>
        <w:snapToGrid/>
        <w:spacing w:before="0" w:line="360" w:lineRule="auto"/>
        <w:ind w:firstLine="41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position w:val="13"/>
          <w:sz w:val="21"/>
          <w:szCs w:val="21"/>
          <w:highlight w:val="none"/>
        </w:rPr>
        <w:t>1.实际采购流程：确定实际供货商</w:t>
      </w:r>
      <w:r>
        <w:rPr>
          <w:rFonts w:hint="eastAsia" w:cs="宋体"/>
          <w:color w:val="auto"/>
          <w:spacing w:val="-2"/>
          <w:position w:val="13"/>
          <w:sz w:val="21"/>
          <w:szCs w:val="21"/>
          <w:highlight w:val="none"/>
          <w:lang w:eastAsia="zh-CN"/>
        </w:rPr>
        <w:t>－</w:t>
      </w:r>
      <w:r>
        <w:rPr>
          <w:rFonts w:hint="eastAsia" w:ascii="宋体" w:hAnsi="宋体" w:eastAsia="宋体" w:cs="宋体"/>
          <w:color w:val="auto"/>
          <w:spacing w:val="-2"/>
          <w:position w:val="13"/>
          <w:sz w:val="21"/>
          <w:szCs w:val="21"/>
          <w:highlight w:val="none"/>
        </w:rPr>
        <w:t>签订</w:t>
      </w:r>
      <w:r>
        <w:rPr>
          <w:rFonts w:hint="eastAsia" w:ascii="宋体" w:hAnsi="宋体" w:eastAsia="宋体" w:cs="宋体"/>
          <w:color w:val="auto"/>
          <w:spacing w:val="-3"/>
          <w:position w:val="13"/>
          <w:sz w:val="21"/>
          <w:szCs w:val="21"/>
          <w:highlight w:val="none"/>
        </w:rPr>
        <w:t>合同</w:t>
      </w:r>
      <w:r>
        <w:rPr>
          <w:rFonts w:hint="eastAsia" w:cs="宋体"/>
          <w:color w:val="auto"/>
          <w:spacing w:val="-3"/>
          <w:position w:val="13"/>
          <w:sz w:val="21"/>
          <w:szCs w:val="21"/>
          <w:highlight w:val="none"/>
          <w:lang w:eastAsia="zh-CN"/>
        </w:rPr>
        <w:t>－</w:t>
      </w:r>
      <w:r>
        <w:rPr>
          <w:rFonts w:hint="eastAsia" w:ascii="宋体" w:hAnsi="宋体" w:eastAsia="宋体" w:cs="宋体"/>
          <w:color w:val="auto"/>
          <w:spacing w:val="-3"/>
          <w:position w:val="13"/>
          <w:sz w:val="21"/>
          <w:szCs w:val="21"/>
          <w:highlight w:val="none"/>
        </w:rPr>
        <w:t>供应商供货</w:t>
      </w:r>
      <w:r>
        <w:rPr>
          <w:rFonts w:hint="eastAsia" w:cs="宋体"/>
          <w:color w:val="auto"/>
          <w:spacing w:val="-3"/>
          <w:position w:val="13"/>
          <w:sz w:val="21"/>
          <w:szCs w:val="21"/>
          <w:highlight w:val="none"/>
          <w:lang w:eastAsia="zh-CN"/>
        </w:rPr>
        <w:t>－</w:t>
      </w:r>
      <w:r>
        <w:rPr>
          <w:rFonts w:hint="eastAsia" w:ascii="宋体" w:hAnsi="宋体" w:eastAsia="宋体" w:cs="宋体"/>
          <w:color w:val="auto"/>
          <w:spacing w:val="-3"/>
          <w:position w:val="13"/>
          <w:sz w:val="21"/>
          <w:szCs w:val="21"/>
          <w:highlight w:val="none"/>
        </w:rPr>
        <w:t>采购人验收</w:t>
      </w:r>
      <w:r>
        <w:rPr>
          <w:rFonts w:hint="eastAsia" w:cs="宋体"/>
          <w:color w:val="auto"/>
          <w:spacing w:val="-3"/>
          <w:position w:val="13"/>
          <w:sz w:val="21"/>
          <w:szCs w:val="21"/>
          <w:highlight w:val="none"/>
          <w:lang w:eastAsia="zh-CN"/>
        </w:rPr>
        <w:t>－</w:t>
      </w:r>
      <w:r>
        <w:rPr>
          <w:rFonts w:hint="eastAsia" w:ascii="宋体" w:hAnsi="宋体" w:eastAsia="宋体" w:cs="宋体"/>
          <w:color w:val="auto"/>
          <w:spacing w:val="-3"/>
          <w:position w:val="13"/>
          <w:sz w:val="21"/>
          <w:szCs w:val="21"/>
          <w:highlight w:val="none"/>
        </w:rPr>
        <w:t>采购人付款。</w:t>
      </w:r>
    </w:p>
    <w:p>
      <w:pPr>
        <w:pStyle w:val="125"/>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2.报价为含税价。报价不能高于“物料清单”的“</w:t>
      </w:r>
      <w:r>
        <w:rPr>
          <w:rFonts w:hint="eastAsia" w:ascii="宋体" w:hAnsi="宋体" w:eastAsia="宋体" w:cs="宋体"/>
          <w:b/>
          <w:bCs/>
          <w:color w:val="auto"/>
          <w:sz w:val="21"/>
          <w:szCs w:val="21"/>
          <w:highlight w:val="none"/>
        </w:rPr>
        <w:t>最高限价</w:t>
      </w:r>
      <w:r>
        <w:rPr>
          <w:rFonts w:hint="eastAsia" w:ascii="宋体" w:hAnsi="宋体" w:eastAsia="宋体" w:cs="宋体"/>
          <w:color w:val="auto"/>
          <w:sz w:val="21"/>
          <w:szCs w:val="21"/>
          <w:highlight w:val="none"/>
        </w:rPr>
        <w:t>”。</w:t>
      </w:r>
    </w:p>
    <w:p>
      <w:pPr>
        <w:pStyle w:val="94"/>
        <w:keepNext w:val="0"/>
        <w:keepLines w:val="0"/>
        <w:pageBreakBefore w:val="0"/>
        <w:kinsoku/>
        <w:wordWrap/>
        <w:overflowPunct/>
        <w:topLinePunct w:val="0"/>
        <w:autoSpaceDE/>
        <w:autoSpaceDN/>
        <w:bidi w:val="0"/>
        <w:adjustRightInd/>
        <w:snapToGrid/>
        <w:spacing w:before="0" w:line="360" w:lineRule="auto"/>
        <w:ind w:firstLine="424" w:firstLineChars="200"/>
        <w:jc w:val="both"/>
        <w:textAlignment w:val="auto"/>
        <w:rPr>
          <w:rFonts w:hint="eastAsia" w:ascii="宋体" w:hAnsi="宋体" w:eastAsia="宋体" w:cs="宋体"/>
          <w:color w:val="auto"/>
          <w:spacing w:val="1"/>
          <w:position w:val="13"/>
          <w:sz w:val="21"/>
          <w:szCs w:val="21"/>
          <w:highlight w:val="none"/>
          <w:lang w:val="en-US" w:eastAsia="zh-CN"/>
        </w:rPr>
      </w:pPr>
      <w:r>
        <w:rPr>
          <w:rFonts w:hint="eastAsia" w:ascii="宋体" w:hAnsi="宋体" w:eastAsia="宋体" w:cs="宋体"/>
          <w:color w:val="auto"/>
          <w:spacing w:val="1"/>
          <w:position w:val="13"/>
          <w:sz w:val="21"/>
          <w:szCs w:val="21"/>
          <w:highlight w:val="none"/>
        </w:rPr>
        <w:t>3.供货商须设置1名联络员，便于采购人随时联系，若供货商更换联络员要及时通知采购人。</w:t>
      </w:r>
    </w:p>
    <w:p>
      <w:pPr>
        <w:keepNext w:val="0"/>
        <w:keepLines w:val="0"/>
        <w:pageBreakBefore w:val="0"/>
        <w:kinsoku/>
        <w:wordWrap/>
        <w:overflowPunct/>
        <w:topLinePunct w:val="0"/>
        <w:bidi w:val="0"/>
        <w:adjustRightInd/>
        <w:snapToGrid/>
        <w:spacing w:line="360" w:lineRule="auto"/>
        <w:ind w:firstLine="424" w:firstLineChars="200"/>
        <w:jc w:val="both"/>
        <w:textAlignment w:val="auto"/>
        <w:rPr>
          <w:rFonts w:hint="eastAsia" w:ascii="宋体" w:hAnsi="宋体"/>
          <w:color w:val="auto"/>
          <w:szCs w:val="21"/>
          <w:highlight w:val="none"/>
        </w:rPr>
      </w:pPr>
      <w:r>
        <w:rPr>
          <w:rFonts w:hint="eastAsia" w:ascii="宋体" w:hAnsi="宋体" w:eastAsia="宋体" w:cs="宋体"/>
          <w:color w:val="auto"/>
          <w:spacing w:val="1"/>
          <w:sz w:val="21"/>
          <w:szCs w:val="21"/>
          <w:highlight w:val="none"/>
        </w:rPr>
        <w:t>4.供应商应采购人的要求将所需货物送到指定的地点。</w:t>
      </w:r>
    </w:p>
    <w:sectPr>
      <w:pgSz w:w="11907" w:h="16840"/>
      <w:pgMar w:top="1418" w:right="1095" w:bottom="1418" w:left="1304" w:header="794" w:footer="794" w:gutter="0"/>
      <w:pgBorders w:offsetFrom="page">
        <w:top w:val="none" w:sz="0" w:space="0"/>
        <w:left w:val="none" w:sz="0" w:space="0"/>
        <w:bottom w:val="none" w:sz="0" w:space="0"/>
        <w:right w:val="none" w:sz="0" w:space="0"/>
      </w:pgBorders>
      <w:cols w:space="720" w:num="1"/>
      <w:docGrid w:linePitch="286" w:charSpace="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lear" w:pos="4153"/>
        <w:tab w:val="clear" w:pos="8306"/>
      </w:tabs>
      <w:rPr>
        <w:rFonts w:hint="eastAsia"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0000c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tabs>
                              <w:tab w:val="clear" w:pos="4153"/>
                              <w:tab w:val="clear" w:pos="8306"/>
                            </w:tabs>
                          </w:pPr>
                          <w:r>
                            <w:t xml:space="preserve">第 </w:t>
                          </w:r>
                          <w:r>
                            <w:fldChar w:fldCharType="begin"/>
                          </w:r>
                          <w:r>
                            <w:instrText xml:space="preserve"> PAGE  \* MERGEFORMAT </w:instrText>
                          </w:r>
                          <w:r>
                            <w:fldChar w:fldCharType="separate"/>
                          </w:r>
                          <w:r>
                            <w:t>37</w:t>
                          </w:r>
                          <w:r>
                            <w:fldChar w:fldCharType="end"/>
                          </w:r>
                          <w:r>
                            <w:t xml:space="preserve"> 页</w:t>
                          </w:r>
                        </w:p>
                        <w:p/>
                      </w:txbxContent>
                    </wps:txbx>
                    <wps:bodyPr wrap="none" lIns="0" tIns="0" rIns="0" bIns="0" upright="1">
                      <a:spAutoFit/>
                    </wps:bodyPr>
                  </wps:wsp>
                </a:graphicData>
              </a:graphic>
            </wp:anchor>
          </w:drawing>
        </mc:Choice>
        <mc:Fallback>
          <w:pict>
            <v:shape id="0000c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6pebnPAAAABQEAAA8AAAAAAAAAAQAgAAAAIgAAAGRy&#10;cy9kb3ducmV2LnhtbFBLAQIUABQAAAAIAIdO4kBEysQNnAEAAEYDAAAOAAAAAAAAAAEAIAAAAB4B&#10;AABkcnMvZTJvRG9jLnhtbFBLBQYAAAAABgAGAFkBAAAsBQAAAAA=&#10;">
              <v:fill on="f" focussize="0,0"/>
              <v:stroke on="f"/>
              <v:imagedata o:title=""/>
              <o:lock v:ext="edit" aspectratio="f"/>
              <v:textbox inset="0mm,0mm,0mm,0mm" style="mso-fit-shape-to-text:t;">
                <w:txbxContent>
                  <w:p>
                    <w:pPr>
                      <w:pStyle w:val="31"/>
                      <w:tabs>
                        <w:tab w:val="clear" w:pos="4153"/>
                        <w:tab w:val="clear" w:pos="8306"/>
                      </w:tabs>
                    </w:pPr>
                    <w:r>
                      <w:t xml:space="preserve">第 </w:t>
                    </w:r>
                    <w:r>
                      <w:fldChar w:fldCharType="begin"/>
                    </w:r>
                    <w:r>
                      <w:instrText xml:space="preserve"> PAGE  \* MERGEFORMAT </w:instrText>
                    </w:r>
                    <w:r>
                      <w:fldChar w:fldCharType="separate"/>
                    </w:r>
                    <w:r>
                      <w:t>37</w:t>
                    </w:r>
                    <w:r>
                      <w:fldChar w:fldCharType="end"/>
                    </w:r>
                    <w:r>
                      <w:t xml:space="preserve"> 页</w:t>
                    </w:r>
                  </w:p>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3A6CA4"/>
    <w:multiLevelType w:val="singleLevel"/>
    <w:tmpl w:val="993A6CA4"/>
    <w:lvl w:ilvl="0" w:tentative="0">
      <w:start w:val="1"/>
      <w:numFmt w:val="chineseCounting"/>
      <w:suff w:val="nothing"/>
      <w:lvlText w:val="（%1）"/>
      <w:lvlJc w:val="left"/>
      <w:pPr>
        <w:ind w:left="0" w:firstLine="420"/>
      </w:pPr>
      <w:rPr>
        <w:rFonts w:hint="eastAsia"/>
        <w:b/>
        <w:bCs/>
      </w:rPr>
    </w:lvl>
  </w:abstractNum>
  <w:abstractNum w:abstractNumId="1">
    <w:nsid w:val="00000011"/>
    <w:multiLevelType w:val="multilevel"/>
    <w:tmpl w:val="00000011"/>
    <w:lvl w:ilvl="0" w:tentative="0">
      <w:start w:val="1"/>
      <w:numFmt w:val="decimal"/>
      <w:lvlText w:val="%1."/>
      <w:lvlJc w:val="left"/>
      <w:pPr>
        <w:tabs>
          <w:tab w:val="left" w:pos="845"/>
        </w:tabs>
        <w:ind w:left="845" w:hanging="425"/>
      </w:pPr>
    </w:lvl>
    <w:lvl w:ilvl="1" w:tentative="0">
      <w:start w:val="1"/>
      <w:numFmt w:val="lowerLetter"/>
      <w:lvlText w:val="%2)"/>
      <w:lvlJc w:val="left"/>
      <w:pPr>
        <w:tabs>
          <w:tab w:val="left" w:pos="1260"/>
        </w:tabs>
        <w:ind w:left="1260" w:hanging="420"/>
      </w:pPr>
    </w:lvl>
    <w:lvl w:ilvl="2" w:tentative="0">
      <w:start w:val="1"/>
      <w:numFmt w:val="lowerRoman"/>
      <w:pStyle w:val="127"/>
      <w:lvlText w:val="%3."/>
      <w:lvlJc w:val="right"/>
      <w:pPr>
        <w:tabs>
          <w:tab w:val="left" w:pos="720"/>
        </w:tabs>
        <w:ind w:left="72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27"/>
    <w:multiLevelType w:val="singleLevel"/>
    <w:tmpl w:val="00000027"/>
    <w:lvl w:ilvl="0" w:tentative="0">
      <w:start w:val="1"/>
      <w:numFmt w:val="decimal"/>
      <w:pStyle w:val="99"/>
      <w:lvlText w:val="%1、"/>
      <w:lvlJc w:val="left"/>
      <w:pPr>
        <w:tabs>
          <w:tab w:val="left" w:pos="948"/>
        </w:tabs>
        <w:ind w:left="948" w:hanging="360"/>
      </w:pPr>
      <w:rPr>
        <w:rFonts w:hint="eastAsia"/>
      </w:rPr>
    </w:lvl>
  </w:abstractNum>
  <w:abstractNum w:abstractNumId="3">
    <w:nsid w:val="00000029"/>
    <w:multiLevelType w:val="multilevel"/>
    <w:tmpl w:val="00000029"/>
    <w:lvl w:ilvl="0" w:tentative="0">
      <w:start w:val="1"/>
      <w:numFmt w:val="decimal"/>
      <w:pStyle w:val="119"/>
      <w:lvlText w:val="3.%1."/>
      <w:lvlJc w:val="left"/>
      <w:pPr>
        <w:tabs>
          <w:tab w:val="left" w:pos="510"/>
        </w:tabs>
        <w:ind w:left="510" w:hanging="510"/>
      </w:pPr>
      <w:rPr>
        <w:rFonts w:hint="eastAsia"/>
      </w:rPr>
    </w:lvl>
    <w:lvl w:ilvl="1" w:tentative="0">
      <w:start w:val="1"/>
      <w:numFmt w:val="decimal"/>
      <w:lvlText w:val="%2."/>
      <w:lvlJc w:val="left"/>
      <w:pPr>
        <w:tabs>
          <w:tab w:val="left" w:pos="840"/>
        </w:tabs>
        <w:ind w:left="840" w:hanging="420"/>
      </w:pPr>
    </w:lvl>
    <w:lvl w:ilvl="2" w:tentative="0">
      <w:start w:val="1"/>
      <w:numFmt w:val="japaneseCounting"/>
      <w:lvlText w:val="%3、"/>
      <w:lvlJc w:val="left"/>
      <w:pPr>
        <w:tabs>
          <w:tab w:val="left" w:pos="1560"/>
        </w:tabs>
        <w:ind w:left="1560" w:hanging="7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428241B"/>
    <w:multiLevelType w:val="multilevel"/>
    <w:tmpl w:val="0428241B"/>
    <w:lvl w:ilvl="0" w:tentative="0">
      <w:start w:val="1"/>
      <w:numFmt w:val="decimal"/>
      <w:lvlText w:val="%1."/>
      <w:lvlJc w:val="left"/>
      <w:pPr>
        <w:tabs>
          <w:tab w:val="left" w:pos="420"/>
        </w:tabs>
        <w:ind w:left="420" w:hanging="420"/>
      </w:pPr>
    </w:lvl>
    <w:lvl w:ilvl="1" w:tentative="0">
      <w:start w:val="1"/>
      <w:numFmt w:val="chineseCountingThousand"/>
      <w:lvlText w:val="%2、"/>
      <w:lvlJc w:val="left"/>
      <w:pPr>
        <w:tabs>
          <w:tab w:val="left" w:pos="840"/>
        </w:tabs>
        <w:ind w:left="840" w:hanging="420"/>
      </w:pPr>
      <w:rPr>
        <w:rFonts w:hint="eastAsia"/>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7DFC018"/>
    <w:multiLevelType w:val="multilevel"/>
    <w:tmpl w:val="27DFC018"/>
    <w:lvl w:ilvl="0" w:tentative="0">
      <w:start w:val="1"/>
      <w:numFmt w:val="decimal"/>
      <w:lvlText w:val="%1."/>
      <w:lvlJc w:val="left"/>
      <w:pPr>
        <w:tabs>
          <w:tab w:val="left" w:pos="420"/>
        </w:tabs>
        <w:ind w:left="420" w:hanging="420"/>
      </w:pPr>
      <w:rPr>
        <w:rFonts w:hint="eastAsia"/>
      </w:rPr>
    </w:lvl>
    <w:lvl w:ilvl="1" w:tentative="0">
      <w:start w:val="1"/>
      <w:numFmt w:val="chineseCountingThousand"/>
      <w:suff w:val="nothing"/>
      <w:lvlText w:val="%2、"/>
      <w:lvlJc w:val="left"/>
      <w:pPr>
        <w:ind w:left="0" w:leftChars="0" w:firstLine="0" w:firstLineChars="0"/>
      </w:pPr>
      <w:rPr>
        <w:rFonts w:hint="eastAsia"/>
        <w:sz w:val="24"/>
        <w:szCs w:val="24"/>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302756E9"/>
    <w:multiLevelType w:val="singleLevel"/>
    <w:tmpl w:val="302756E9"/>
    <w:lvl w:ilvl="0" w:tentative="0">
      <w:start w:val="1"/>
      <w:numFmt w:val="decimal"/>
      <w:suff w:val="nothing"/>
      <w:lvlText w:val="%1．"/>
      <w:lvlJc w:val="left"/>
      <w:pPr>
        <w:ind w:left="0" w:firstLine="400"/>
      </w:pPr>
      <w:rPr>
        <w:rFonts w:hint="default"/>
      </w:rPr>
    </w:lvl>
  </w:abstractNum>
  <w:abstractNum w:abstractNumId="7">
    <w:nsid w:val="4EC4878F"/>
    <w:multiLevelType w:val="singleLevel"/>
    <w:tmpl w:val="4EC4878F"/>
    <w:lvl w:ilvl="0" w:tentative="0">
      <w:start w:val="2"/>
      <w:numFmt w:val="chineseCounting"/>
      <w:suff w:val="nothing"/>
      <w:lvlText w:val="（%1）"/>
      <w:lvlJc w:val="left"/>
      <w:rPr>
        <w:rFonts w:hint="eastAsia"/>
      </w:rPr>
    </w:lvl>
  </w:abstractNum>
  <w:abstractNum w:abstractNumId="8">
    <w:nsid w:val="7479DD15"/>
    <w:multiLevelType w:val="singleLevel"/>
    <w:tmpl w:val="7479DD15"/>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4"/>
  </w:num>
  <w:num w:numId="5">
    <w:abstractNumId w:val="5"/>
  </w:num>
  <w:num w:numId="6">
    <w:abstractNumId w:val="0"/>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720"/>
  <w:displayHorizontalDrawingGridEvery w:val="1"/>
  <w:displayVerticalDrawingGridEvery w:val="1"/>
  <w:noPunctuationKerning w:val="1"/>
  <w:compat>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C39FF"/>
    <w:rsid w:val="06570A49"/>
    <w:rsid w:val="0B9C18A7"/>
    <w:rsid w:val="0DA6685D"/>
    <w:rsid w:val="0F671205"/>
    <w:rsid w:val="1122415A"/>
    <w:rsid w:val="12446D5E"/>
    <w:rsid w:val="15605EAD"/>
    <w:rsid w:val="15B00241"/>
    <w:rsid w:val="29CD7A69"/>
    <w:rsid w:val="2EED3995"/>
    <w:rsid w:val="30C126D0"/>
    <w:rsid w:val="32754A9A"/>
    <w:rsid w:val="361D44A5"/>
    <w:rsid w:val="4DB34E2F"/>
    <w:rsid w:val="51CB6A05"/>
    <w:rsid w:val="54670C84"/>
    <w:rsid w:val="56B91708"/>
    <w:rsid w:val="58BC4E46"/>
    <w:rsid w:val="61A1119B"/>
    <w:rsid w:val="64CC70CC"/>
    <w:rsid w:val="65472C23"/>
    <w:rsid w:val="7D3C7055"/>
    <w:rsid w:val="7EA304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2"/>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spacing w:line="360" w:lineRule="auto"/>
      <w:jc w:val="both"/>
      <w:outlineLvl w:val="0"/>
    </w:pPr>
    <w:rPr>
      <w:rFonts w:ascii="宋体" w:hAnsi="宋体"/>
      <w:b/>
      <w:kern w:val="44"/>
      <w:sz w:val="24"/>
    </w:rPr>
  </w:style>
  <w:style w:type="paragraph" w:styleId="3">
    <w:name w:val="heading 2"/>
    <w:basedOn w:val="1"/>
    <w:next w:val="1"/>
    <w:qFormat/>
    <w:uiPriority w:val="0"/>
    <w:pPr>
      <w:keepNext/>
      <w:keepLines/>
      <w:spacing w:before="156" w:after="156" w:line="360" w:lineRule="auto"/>
      <w:jc w:val="center"/>
      <w:outlineLvl w:val="1"/>
    </w:pPr>
    <w:rPr>
      <w:rFonts w:ascii="宋体" w:hAnsi="宋体" w:cs="Arial"/>
      <w:b/>
      <w:color w:val="000000"/>
      <w:sz w:val="28"/>
      <w:szCs w:val="28"/>
    </w:rPr>
  </w:style>
  <w:style w:type="paragraph" w:styleId="4">
    <w:name w:val="heading 3"/>
    <w:basedOn w:val="1"/>
    <w:next w:val="1"/>
    <w:qFormat/>
    <w:uiPriority w:val="0"/>
    <w:pPr>
      <w:widowControl w:val="0"/>
      <w:tabs>
        <w:tab w:val="left" w:pos="851"/>
      </w:tabs>
      <w:autoSpaceDE w:val="0"/>
      <w:autoSpaceDN w:val="0"/>
      <w:spacing w:line="360" w:lineRule="auto"/>
      <w:ind w:left="851" w:hanging="851"/>
      <w:jc w:val="both"/>
      <w:outlineLvl w:val="2"/>
    </w:pPr>
    <w:rPr>
      <w:rFonts w:ascii="宋体"/>
      <w:snapToGrid w:val="0"/>
    </w:rPr>
  </w:style>
  <w:style w:type="paragraph" w:styleId="5">
    <w:name w:val="heading 4"/>
    <w:basedOn w:val="1"/>
    <w:next w:val="6"/>
    <w:qFormat/>
    <w:uiPriority w:val="0"/>
    <w:pPr>
      <w:widowControl w:val="0"/>
      <w:tabs>
        <w:tab w:val="left" w:pos="864"/>
      </w:tabs>
      <w:autoSpaceDE w:val="0"/>
      <w:autoSpaceDN w:val="0"/>
      <w:spacing w:line="360" w:lineRule="auto"/>
      <w:ind w:left="864" w:hanging="864"/>
      <w:jc w:val="both"/>
      <w:outlineLvl w:val="3"/>
    </w:pPr>
    <w:rPr>
      <w:rFonts w:ascii="宋体" w:hAnsi="Arial"/>
      <w:snapToGrid w:val="0"/>
      <w:color w:val="000000"/>
    </w:rPr>
  </w:style>
  <w:style w:type="paragraph" w:styleId="7">
    <w:name w:val="heading 5"/>
    <w:basedOn w:val="1"/>
    <w:next w:val="6"/>
    <w:qFormat/>
    <w:uiPriority w:val="0"/>
    <w:pPr>
      <w:keepNext/>
      <w:widowControl w:val="0"/>
      <w:tabs>
        <w:tab w:val="left" w:pos="1008"/>
      </w:tabs>
      <w:autoSpaceDE w:val="0"/>
      <w:autoSpaceDN w:val="0"/>
      <w:spacing w:before="280" w:after="290" w:line="376" w:lineRule="auto"/>
      <w:ind w:left="1008" w:hanging="1008"/>
      <w:jc w:val="both"/>
      <w:outlineLvl w:val="4"/>
    </w:pPr>
    <w:rPr>
      <w:rFonts w:ascii="宋体"/>
      <w:b/>
      <w:snapToGrid w:val="0"/>
      <w:color w:val="000000"/>
      <w:sz w:val="28"/>
    </w:rPr>
  </w:style>
  <w:style w:type="paragraph" w:styleId="8">
    <w:name w:val="heading 6"/>
    <w:basedOn w:val="1"/>
    <w:next w:val="6"/>
    <w:qFormat/>
    <w:uiPriority w:val="0"/>
    <w:pPr>
      <w:keepNext/>
      <w:widowControl w:val="0"/>
      <w:tabs>
        <w:tab w:val="left" w:pos="1152"/>
      </w:tabs>
      <w:autoSpaceDE w:val="0"/>
      <w:autoSpaceDN w:val="0"/>
      <w:spacing w:before="240" w:after="64" w:line="320" w:lineRule="auto"/>
      <w:ind w:left="1152" w:hanging="1152"/>
      <w:jc w:val="both"/>
      <w:outlineLvl w:val="5"/>
    </w:pPr>
    <w:rPr>
      <w:rFonts w:ascii="Arial" w:hAnsi="Arial" w:eastAsia="黑体"/>
      <w:b/>
      <w:snapToGrid w:val="0"/>
      <w:color w:val="000000"/>
      <w:sz w:val="24"/>
    </w:rPr>
  </w:style>
  <w:style w:type="paragraph" w:styleId="9">
    <w:name w:val="heading 7"/>
    <w:basedOn w:val="1"/>
    <w:next w:val="6"/>
    <w:qFormat/>
    <w:uiPriority w:val="0"/>
    <w:pPr>
      <w:keepNext/>
      <w:widowControl w:val="0"/>
      <w:tabs>
        <w:tab w:val="left" w:pos="1296"/>
      </w:tabs>
      <w:autoSpaceDE w:val="0"/>
      <w:autoSpaceDN w:val="0"/>
      <w:spacing w:before="240" w:after="64" w:line="320" w:lineRule="auto"/>
      <w:ind w:left="1296" w:hanging="1296"/>
      <w:jc w:val="both"/>
      <w:outlineLvl w:val="6"/>
    </w:pPr>
    <w:rPr>
      <w:rFonts w:ascii="宋体"/>
      <w:b/>
      <w:snapToGrid w:val="0"/>
      <w:color w:val="000000"/>
      <w:sz w:val="24"/>
    </w:rPr>
  </w:style>
  <w:style w:type="paragraph" w:styleId="10">
    <w:name w:val="heading 8"/>
    <w:basedOn w:val="1"/>
    <w:next w:val="6"/>
    <w:qFormat/>
    <w:uiPriority w:val="0"/>
    <w:pPr>
      <w:keepNext/>
      <w:widowControl w:val="0"/>
      <w:tabs>
        <w:tab w:val="left" w:pos="1440"/>
      </w:tabs>
      <w:autoSpaceDE w:val="0"/>
      <w:autoSpaceDN w:val="0"/>
      <w:spacing w:before="240" w:after="64" w:line="320" w:lineRule="auto"/>
      <w:ind w:left="1440" w:hanging="1440"/>
      <w:jc w:val="both"/>
      <w:outlineLvl w:val="7"/>
    </w:pPr>
    <w:rPr>
      <w:rFonts w:ascii="Arial" w:hAnsi="Arial" w:eastAsia="黑体"/>
      <w:snapToGrid w:val="0"/>
      <w:color w:val="000000"/>
      <w:sz w:val="24"/>
    </w:rPr>
  </w:style>
  <w:style w:type="paragraph" w:styleId="11">
    <w:name w:val="heading 9"/>
    <w:basedOn w:val="1"/>
    <w:next w:val="6"/>
    <w:qFormat/>
    <w:uiPriority w:val="0"/>
    <w:pPr>
      <w:keepNext/>
      <w:widowControl w:val="0"/>
      <w:tabs>
        <w:tab w:val="left" w:pos="1584"/>
      </w:tabs>
      <w:autoSpaceDE w:val="0"/>
      <w:autoSpaceDN w:val="0"/>
      <w:spacing w:before="240" w:after="64" w:line="320" w:lineRule="auto"/>
      <w:ind w:left="1584" w:hanging="1584"/>
      <w:jc w:val="both"/>
      <w:outlineLvl w:val="8"/>
    </w:pPr>
    <w:rPr>
      <w:rFonts w:ascii="Arial" w:hAnsi="Arial" w:eastAsia="黑体"/>
      <w:snapToGrid w:val="0"/>
      <w:color w:val="000000"/>
    </w:rPr>
  </w:style>
  <w:style w:type="character" w:default="1" w:styleId="43">
    <w:name w:val="Default Paragraph Font"/>
    <w:link w:val="1"/>
    <w:qFormat/>
    <w:uiPriority w:val="0"/>
  </w:style>
  <w:style w:type="table" w:default="1" w:styleId="49">
    <w:name w:val="Normal Table"/>
    <w:semiHidden/>
    <w:qFormat/>
    <w:uiPriority w:val="0"/>
    <w:tblPr>
      <w:tblLayout w:type="fixed"/>
      <w:tblCellMar>
        <w:top w:w="0" w:type="dxa"/>
        <w:left w:w="108" w:type="dxa"/>
        <w:bottom w:w="0" w:type="dxa"/>
        <w:right w:w="108" w:type="dxa"/>
      </w:tblCellMar>
    </w:tblPr>
  </w:style>
  <w:style w:type="paragraph" w:styleId="6">
    <w:name w:val="Normal Indent"/>
    <w:basedOn w:val="1"/>
    <w:next w:val="1"/>
    <w:link w:val="60"/>
    <w:qFormat/>
    <w:uiPriority w:val="0"/>
    <w:pPr>
      <w:ind w:left="720"/>
    </w:pPr>
  </w:style>
  <w:style w:type="paragraph" w:styleId="12">
    <w:name w:val="annotation subject"/>
    <w:basedOn w:val="13"/>
    <w:next w:val="13"/>
    <w:qFormat/>
    <w:uiPriority w:val="0"/>
    <w:rPr>
      <w:b/>
      <w:bCs/>
    </w:rPr>
  </w:style>
  <w:style w:type="paragraph" w:styleId="13">
    <w:name w:val="annotation text"/>
    <w:basedOn w:val="1"/>
    <w:link w:val="61"/>
    <w:qFormat/>
    <w:uiPriority w:val="0"/>
  </w:style>
  <w:style w:type="paragraph" w:styleId="14">
    <w:name w:val="toc 7"/>
    <w:basedOn w:val="1"/>
    <w:next w:val="1"/>
    <w:qFormat/>
    <w:uiPriority w:val="0"/>
    <w:pPr>
      <w:widowControl w:val="0"/>
      <w:ind w:left="2520"/>
      <w:jc w:val="both"/>
    </w:pPr>
    <w:rPr>
      <w:kern w:val="2"/>
    </w:rPr>
  </w:style>
  <w:style w:type="paragraph" w:styleId="15">
    <w:name w:val="Body Text First Indent"/>
    <w:basedOn w:val="16"/>
    <w:next w:val="18"/>
    <w:qFormat/>
    <w:uiPriority w:val="0"/>
    <w:pPr>
      <w:spacing w:after="120"/>
      <w:ind w:firstLine="420" w:firstLineChars="100"/>
    </w:pPr>
  </w:style>
  <w:style w:type="paragraph" w:styleId="16">
    <w:name w:val="Body Text"/>
    <w:basedOn w:val="1"/>
    <w:next w:val="17"/>
    <w:link w:val="101"/>
    <w:qFormat/>
    <w:uiPriority w:val="0"/>
    <w:pPr>
      <w:widowControl w:val="0"/>
      <w:jc w:val="both"/>
    </w:pPr>
    <w:rPr>
      <w:kern w:val="2"/>
      <w:sz w:val="28"/>
    </w:rPr>
  </w:style>
  <w:style w:type="paragraph" w:customStyle="1" w:styleId="17">
    <w:name w:val="Default"/>
    <w:link w:val="122"/>
    <w:qFormat/>
    <w:uiPriority w:val="0"/>
    <w:pPr>
      <w:widowControl w:val="0"/>
      <w:autoSpaceDE w:val="0"/>
      <w:autoSpaceDN w:val="0"/>
    </w:pPr>
    <w:rPr>
      <w:rFonts w:ascii="宋体" w:hAnsi="Times New Roman" w:eastAsia="宋体" w:cs="Times New Roman"/>
      <w:color w:val="000000"/>
      <w:sz w:val="24"/>
      <w:szCs w:val="24"/>
      <w:lang w:val="en-US" w:eastAsia="zh-CN" w:bidi="ar-SA"/>
    </w:rPr>
  </w:style>
  <w:style w:type="paragraph" w:styleId="18">
    <w:name w:val="Body Text First Indent 2"/>
    <w:basedOn w:val="19"/>
    <w:qFormat/>
    <w:uiPriority w:val="0"/>
    <w:pPr>
      <w:ind w:firstLine="420" w:firstLineChars="200"/>
    </w:pPr>
  </w:style>
  <w:style w:type="paragraph" w:styleId="19">
    <w:name w:val="Body Text Indent"/>
    <w:basedOn w:val="1"/>
    <w:link w:val="57"/>
    <w:qFormat/>
    <w:uiPriority w:val="0"/>
    <w:pPr>
      <w:widowControl w:val="0"/>
      <w:spacing w:line="360" w:lineRule="auto"/>
      <w:ind w:left="-103" w:firstLine="515"/>
      <w:jc w:val="both"/>
    </w:pPr>
    <w:rPr>
      <w:rFonts w:ascii="宋体"/>
      <w:kern w:val="2"/>
      <w:sz w:val="24"/>
    </w:rPr>
  </w:style>
  <w:style w:type="paragraph" w:styleId="20">
    <w:name w:val="caption"/>
    <w:basedOn w:val="1"/>
    <w:next w:val="1"/>
    <w:qFormat/>
    <w:uiPriority w:val="0"/>
    <w:rPr>
      <w:rFonts w:ascii="Arial" w:hAnsi="Arial" w:eastAsia="黑体" w:cs="Arial"/>
      <w:sz w:val="20"/>
    </w:rPr>
  </w:style>
  <w:style w:type="paragraph" w:styleId="21">
    <w:name w:val="Document Map"/>
    <w:basedOn w:val="1"/>
    <w:qFormat/>
    <w:uiPriority w:val="0"/>
    <w:pPr>
      <w:shd w:val="clear" w:color="auto" w:fill="000080"/>
    </w:pPr>
  </w:style>
  <w:style w:type="paragraph" w:styleId="22">
    <w:name w:val="toa heading"/>
    <w:basedOn w:val="1"/>
    <w:next w:val="1"/>
    <w:qFormat/>
    <w:uiPriority w:val="0"/>
    <w:pPr>
      <w:widowControl w:val="0"/>
      <w:autoSpaceDE w:val="0"/>
      <w:autoSpaceDN w:val="0"/>
      <w:spacing w:before="120" w:line="360" w:lineRule="auto"/>
      <w:jc w:val="both"/>
    </w:pPr>
    <w:rPr>
      <w:rFonts w:ascii="Arial" w:hAnsi="Arial"/>
      <w:snapToGrid w:val="0"/>
      <w:color w:val="000000"/>
    </w:rPr>
  </w:style>
  <w:style w:type="paragraph" w:styleId="23">
    <w:name w:val="Block Text"/>
    <w:basedOn w:val="1"/>
    <w:qFormat/>
    <w:uiPriority w:val="0"/>
    <w:pPr>
      <w:autoSpaceDE w:val="0"/>
      <w:autoSpaceDN w:val="0"/>
      <w:spacing w:line="360" w:lineRule="auto"/>
      <w:ind w:left="315" w:leftChars="150" w:right="-53"/>
      <w:jc w:val="both"/>
    </w:pPr>
    <w:rPr>
      <w:kern w:val="2"/>
    </w:rPr>
  </w:style>
  <w:style w:type="paragraph" w:styleId="24">
    <w:name w:val="toc 5"/>
    <w:basedOn w:val="1"/>
    <w:next w:val="1"/>
    <w:qFormat/>
    <w:uiPriority w:val="0"/>
    <w:pPr>
      <w:widowControl w:val="0"/>
      <w:ind w:left="1680"/>
      <w:jc w:val="both"/>
    </w:pPr>
    <w:rPr>
      <w:kern w:val="2"/>
    </w:rPr>
  </w:style>
  <w:style w:type="paragraph" w:styleId="25">
    <w:name w:val="toc 3"/>
    <w:basedOn w:val="1"/>
    <w:next w:val="1"/>
    <w:qFormat/>
    <w:uiPriority w:val="39"/>
    <w:pPr>
      <w:widowControl w:val="0"/>
      <w:tabs>
        <w:tab w:val="right" w:leader="dot" w:pos="9499"/>
      </w:tabs>
      <w:ind w:left="318" w:hanging="105"/>
      <w:jc w:val="both"/>
    </w:pPr>
    <w:rPr>
      <w:kern w:val="2"/>
    </w:rPr>
  </w:style>
  <w:style w:type="paragraph" w:styleId="26">
    <w:name w:val="Plain Text"/>
    <w:basedOn w:val="1"/>
    <w:link w:val="98"/>
    <w:qFormat/>
    <w:uiPriority w:val="99"/>
    <w:pPr>
      <w:widowControl w:val="0"/>
      <w:jc w:val="both"/>
    </w:pPr>
    <w:rPr>
      <w:rFonts w:ascii="宋体" w:hAnsi="Courier New"/>
      <w:kern w:val="2"/>
    </w:rPr>
  </w:style>
  <w:style w:type="paragraph" w:styleId="27">
    <w:name w:val="toc 8"/>
    <w:basedOn w:val="1"/>
    <w:next w:val="1"/>
    <w:qFormat/>
    <w:uiPriority w:val="0"/>
    <w:pPr>
      <w:widowControl w:val="0"/>
      <w:ind w:left="2940"/>
      <w:jc w:val="both"/>
    </w:pPr>
    <w:rPr>
      <w:kern w:val="2"/>
    </w:rPr>
  </w:style>
  <w:style w:type="paragraph" w:styleId="28">
    <w:name w:val="Date"/>
    <w:basedOn w:val="1"/>
    <w:next w:val="1"/>
    <w:link w:val="117"/>
    <w:qFormat/>
    <w:uiPriority w:val="0"/>
    <w:pPr>
      <w:widowControl w:val="0"/>
      <w:jc w:val="both"/>
    </w:pPr>
    <w:rPr>
      <w:rFonts w:ascii="楷体_GB2312" w:eastAsia="楷体_GB2312"/>
      <w:kern w:val="2"/>
      <w:sz w:val="28"/>
    </w:rPr>
  </w:style>
  <w:style w:type="paragraph" w:styleId="29">
    <w:name w:val="Body Text Indent 2"/>
    <w:basedOn w:val="1"/>
    <w:qFormat/>
    <w:uiPriority w:val="0"/>
    <w:pPr>
      <w:widowControl w:val="0"/>
      <w:spacing w:line="360" w:lineRule="auto"/>
      <w:ind w:firstLine="420"/>
      <w:jc w:val="both"/>
    </w:pPr>
    <w:rPr>
      <w:kern w:val="2"/>
    </w:rPr>
  </w:style>
  <w:style w:type="paragraph" w:styleId="30">
    <w:name w:val="Balloon Text"/>
    <w:basedOn w:val="1"/>
    <w:qFormat/>
    <w:uiPriority w:val="0"/>
    <w:pPr>
      <w:widowControl w:val="0"/>
      <w:jc w:val="both"/>
    </w:pPr>
    <w:rPr>
      <w:kern w:val="2"/>
      <w:sz w:val="18"/>
      <w:szCs w:val="18"/>
    </w:rPr>
  </w:style>
  <w:style w:type="paragraph" w:styleId="31">
    <w:name w:val="footer"/>
    <w:basedOn w:val="1"/>
    <w:link w:val="66"/>
    <w:qFormat/>
    <w:uiPriority w:val="99"/>
    <w:pPr>
      <w:tabs>
        <w:tab w:val="center" w:pos="4153"/>
        <w:tab w:val="right" w:pos="8306"/>
      </w:tabs>
    </w:pPr>
    <w:rPr>
      <w:sz w:val="18"/>
    </w:rPr>
  </w:style>
  <w:style w:type="paragraph" w:styleId="32">
    <w:name w:val="header"/>
    <w:basedOn w:val="1"/>
    <w:link w:val="110"/>
    <w:qFormat/>
    <w:uiPriority w:val="0"/>
    <w:pPr>
      <w:pBdr>
        <w:bottom w:val="single" w:color="000000" w:sz="6" w:space="1"/>
      </w:pBdr>
      <w:tabs>
        <w:tab w:val="center" w:pos="4153"/>
        <w:tab w:val="right" w:pos="8306"/>
      </w:tabs>
      <w:jc w:val="center"/>
    </w:pPr>
    <w:rPr>
      <w:sz w:val="18"/>
    </w:rPr>
  </w:style>
  <w:style w:type="paragraph" w:styleId="33">
    <w:name w:val="toc 1"/>
    <w:basedOn w:val="1"/>
    <w:next w:val="1"/>
    <w:qFormat/>
    <w:uiPriority w:val="39"/>
    <w:pPr>
      <w:tabs>
        <w:tab w:val="right" w:leader="dot" w:pos="9499"/>
      </w:tabs>
      <w:spacing w:line="360" w:lineRule="auto"/>
      <w:jc w:val="both"/>
    </w:pPr>
    <w:rPr>
      <w:rFonts w:ascii="Arial" w:hAnsi="Arial"/>
      <w:bCs/>
      <w:szCs w:val="21"/>
    </w:rPr>
  </w:style>
  <w:style w:type="paragraph" w:styleId="34">
    <w:name w:val="toc 4"/>
    <w:basedOn w:val="1"/>
    <w:next w:val="1"/>
    <w:qFormat/>
    <w:uiPriority w:val="0"/>
    <w:pPr>
      <w:widowControl w:val="0"/>
      <w:ind w:left="1260"/>
      <w:jc w:val="both"/>
    </w:pPr>
    <w:rPr>
      <w:kern w:val="2"/>
    </w:rPr>
  </w:style>
  <w:style w:type="paragraph" w:styleId="35">
    <w:name w:val="toc 6"/>
    <w:basedOn w:val="1"/>
    <w:next w:val="1"/>
    <w:qFormat/>
    <w:uiPriority w:val="0"/>
    <w:pPr>
      <w:widowControl w:val="0"/>
      <w:ind w:left="2100"/>
      <w:jc w:val="both"/>
    </w:pPr>
    <w:rPr>
      <w:kern w:val="2"/>
    </w:rPr>
  </w:style>
  <w:style w:type="paragraph" w:styleId="36">
    <w:name w:val="Body Text Indent 3"/>
    <w:basedOn w:val="1"/>
    <w:qFormat/>
    <w:uiPriority w:val="0"/>
    <w:pPr>
      <w:widowControl w:val="0"/>
      <w:spacing w:line="360" w:lineRule="auto"/>
      <w:ind w:left="420"/>
      <w:jc w:val="both"/>
    </w:pPr>
    <w:rPr>
      <w:kern w:val="2"/>
    </w:rPr>
  </w:style>
  <w:style w:type="paragraph" w:styleId="37">
    <w:name w:val="toc 2"/>
    <w:basedOn w:val="1"/>
    <w:next w:val="1"/>
    <w:qFormat/>
    <w:uiPriority w:val="0"/>
    <w:pPr>
      <w:tabs>
        <w:tab w:val="right" w:leader="middleDot" w:pos="9707"/>
      </w:tabs>
      <w:spacing w:line="360" w:lineRule="auto"/>
      <w:ind w:left="420"/>
    </w:pPr>
    <w:rPr>
      <w:rFonts w:ascii="宋体"/>
      <w:sz w:val="24"/>
    </w:rPr>
  </w:style>
  <w:style w:type="paragraph" w:styleId="38">
    <w:name w:val="toc 9"/>
    <w:basedOn w:val="1"/>
    <w:next w:val="1"/>
    <w:qFormat/>
    <w:uiPriority w:val="0"/>
    <w:pPr>
      <w:widowControl w:val="0"/>
      <w:ind w:left="3360"/>
      <w:jc w:val="both"/>
    </w:pPr>
    <w:rPr>
      <w:kern w:val="2"/>
    </w:rPr>
  </w:style>
  <w:style w:type="paragraph" w:styleId="39">
    <w:name w:val="Body Text 2"/>
    <w:basedOn w:val="1"/>
    <w:qFormat/>
    <w:uiPriority w:val="0"/>
    <w:pPr>
      <w:spacing w:line="360" w:lineRule="auto"/>
    </w:pPr>
    <w:rPr>
      <w:rFonts w:ascii="宋体" w:hAnsi="宋体"/>
      <w:color w:val="000000"/>
      <w:sz w:val="24"/>
    </w:rPr>
  </w:style>
  <w:style w:type="paragraph" w:styleId="40">
    <w:name w:val="Normal (Web)"/>
    <w:basedOn w:val="1"/>
    <w:qFormat/>
    <w:uiPriority w:val="0"/>
    <w:pPr>
      <w:spacing w:before="100" w:beforeAutospacing="1" w:after="100" w:afterAutospacing="1"/>
    </w:pPr>
    <w:rPr>
      <w:rFonts w:ascii="宋体" w:hAnsi="宋体" w:cs="宋体"/>
      <w:color w:val="000000"/>
      <w:sz w:val="24"/>
      <w:szCs w:val="24"/>
    </w:rPr>
  </w:style>
  <w:style w:type="paragraph" w:styleId="41">
    <w:name w:val="index 1"/>
    <w:basedOn w:val="1"/>
    <w:next w:val="1"/>
    <w:qFormat/>
    <w:uiPriority w:val="0"/>
    <w:pPr>
      <w:widowControl w:val="0"/>
      <w:jc w:val="center"/>
    </w:pPr>
    <w:rPr>
      <w:kern w:val="2"/>
      <w:szCs w:val="24"/>
    </w:rPr>
  </w:style>
  <w:style w:type="paragraph" w:styleId="42">
    <w:name w:val="Title"/>
    <w:basedOn w:val="1"/>
    <w:next w:val="1"/>
    <w:qFormat/>
    <w:uiPriority w:val="0"/>
    <w:pPr>
      <w:jc w:val="center"/>
      <w:outlineLvl w:val="0"/>
    </w:pPr>
    <w:rPr>
      <w:rFonts w:ascii="方正小标宋_GBK" w:hAnsi="方正小标宋_GBK" w:eastAsia="方正小标宋_GBK" w:cs="方正小标宋_GBK"/>
      <w:sz w:val="44"/>
      <w:szCs w:val="44"/>
    </w:rPr>
  </w:style>
  <w:style w:type="character" w:styleId="44">
    <w:name w:val="Strong"/>
    <w:qFormat/>
    <w:uiPriority w:val="0"/>
    <w:rPr>
      <w:b/>
      <w:bCs/>
    </w:rPr>
  </w:style>
  <w:style w:type="character" w:styleId="45">
    <w:name w:val="page number"/>
    <w:link w:val="1"/>
    <w:qFormat/>
    <w:uiPriority w:val="0"/>
  </w:style>
  <w:style w:type="character" w:styleId="46">
    <w:name w:val="FollowedHyperlink"/>
    <w:qFormat/>
    <w:uiPriority w:val="0"/>
    <w:rPr>
      <w:color w:val="800080"/>
      <w:u w:val="single"/>
    </w:rPr>
  </w:style>
  <w:style w:type="character" w:styleId="47">
    <w:name w:val="Hyperlink"/>
    <w:qFormat/>
    <w:uiPriority w:val="99"/>
    <w:rPr>
      <w:color w:val="0000FF"/>
      <w:u w:val="single"/>
    </w:rPr>
  </w:style>
  <w:style w:type="character" w:styleId="48">
    <w:name w:val="annotation reference"/>
    <w:link w:val="1"/>
    <w:qFormat/>
    <w:uiPriority w:val="0"/>
    <w:rPr>
      <w:sz w:val="21"/>
      <w:szCs w:val="21"/>
    </w:rPr>
  </w:style>
  <w:style w:type="table" w:styleId="50">
    <w:name w:val="Table Grid"/>
    <w:basedOn w:val="4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1">
    <w:name w:val="表格文字"/>
    <w:basedOn w:val="52"/>
    <w:next w:val="16"/>
    <w:qFormat/>
    <w:uiPriority w:val="0"/>
    <w:pPr>
      <w:widowControl w:val="0"/>
      <w:spacing w:before="25" w:after="25" w:line="300" w:lineRule="auto"/>
      <w:jc w:val="both"/>
    </w:pPr>
    <w:rPr>
      <w:rFonts w:ascii="Times" w:hAnsi="Times"/>
      <w:spacing w:val="10"/>
      <w:sz w:val="24"/>
    </w:rPr>
  </w:style>
  <w:style w:type="paragraph" w:customStyle="1" w:styleId="52">
    <w:name w:val="表格文字（两侧对齐）"/>
    <w:basedOn w:val="1"/>
    <w:qFormat/>
    <w:uiPriority w:val="0"/>
    <w:rPr>
      <w:rFonts w:ascii="Calibri" w:hAnsi="Calibri"/>
      <w:kern w:val="0"/>
      <w:sz w:val="20"/>
    </w:rPr>
  </w:style>
  <w:style w:type="character" w:customStyle="1" w:styleId="53">
    <w:name w:val="font51"/>
    <w:qFormat/>
    <w:uiPriority w:val="0"/>
    <w:rPr>
      <w:rFonts w:ascii="宋体" w:hAnsi="宋体" w:eastAsia="宋体" w:cs="宋体"/>
      <w:color w:val="000000"/>
      <w:sz w:val="20"/>
      <w:szCs w:val="20"/>
      <w:u w:val="none"/>
    </w:rPr>
  </w:style>
  <w:style w:type="paragraph" w:customStyle="1" w:styleId="54">
    <w:name w:val="列出段落11"/>
    <w:basedOn w:val="1"/>
    <w:qFormat/>
    <w:uiPriority w:val="0"/>
    <w:pPr>
      <w:widowControl w:val="0"/>
      <w:ind w:firstLine="420" w:firstLineChars="200"/>
      <w:jc w:val="both"/>
    </w:pPr>
    <w:rPr>
      <w:rFonts w:ascii="Calibri" w:hAnsi="Calibri"/>
      <w:kern w:val="2"/>
      <w:szCs w:val="22"/>
    </w:rPr>
  </w:style>
  <w:style w:type="paragraph" w:customStyle="1" w:styleId="55">
    <w:name w:val="_Style 40"/>
    <w:basedOn w:val="1"/>
    <w:qFormat/>
    <w:uiPriority w:val="0"/>
    <w:pPr>
      <w:spacing w:after="160" w:line="240" w:lineRule="exact"/>
    </w:pPr>
    <w:rPr>
      <w:rFonts w:ascii="Verdana" w:hAnsi="Verdana" w:eastAsia="楷体_GB2312"/>
      <w:b/>
      <w:i/>
      <w:iCs/>
      <w:color w:val="000000"/>
      <w:sz w:val="20"/>
      <w:lang w:eastAsia="en-US"/>
    </w:rPr>
  </w:style>
  <w:style w:type="paragraph" w:customStyle="1" w:styleId="56">
    <w:name w:val="列出段落1"/>
    <w:basedOn w:val="1"/>
    <w:qFormat/>
    <w:uiPriority w:val="0"/>
    <w:pPr>
      <w:widowControl w:val="0"/>
      <w:ind w:firstLine="420" w:firstLineChars="200"/>
      <w:jc w:val="both"/>
    </w:pPr>
    <w:rPr>
      <w:rFonts w:ascii="Calibri" w:hAnsi="Calibri"/>
      <w:kern w:val="2"/>
      <w:szCs w:val="22"/>
    </w:rPr>
  </w:style>
  <w:style w:type="character" w:customStyle="1" w:styleId="57">
    <w:name w:val="正文文本缩进 字符"/>
    <w:link w:val="19"/>
    <w:qFormat/>
    <w:uiPriority w:val="0"/>
    <w:rPr>
      <w:rFonts w:ascii="宋体"/>
      <w:kern w:val="2"/>
      <w:sz w:val="24"/>
    </w:rPr>
  </w:style>
  <w:style w:type="character" w:customStyle="1" w:styleId="58">
    <w:name w:val="正文缩进 Char1"/>
    <w:qFormat/>
    <w:uiPriority w:val="0"/>
    <w:rPr>
      <w:rFonts w:eastAsia="宋体"/>
      <w:sz w:val="21"/>
      <w:lang w:val="en-US" w:eastAsia="zh-CN" w:bidi="ar-SA"/>
    </w:rPr>
  </w:style>
  <w:style w:type="paragraph" w:customStyle="1" w:styleId="59">
    <w:name w:val="_Style 32"/>
    <w:basedOn w:val="1"/>
    <w:qFormat/>
    <w:uiPriority w:val="0"/>
    <w:pPr>
      <w:widowControl w:val="0"/>
      <w:jc w:val="both"/>
    </w:pPr>
  </w:style>
  <w:style w:type="character" w:customStyle="1" w:styleId="60">
    <w:name w:val="正文缩进 字符"/>
    <w:link w:val="6"/>
    <w:qFormat/>
    <w:uiPriority w:val="0"/>
    <w:rPr>
      <w:rFonts w:eastAsia="宋体"/>
      <w:sz w:val="21"/>
      <w:lang w:val="en-US" w:eastAsia="zh-CN" w:bidi="ar-SA"/>
    </w:rPr>
  </w:style>
  <w:style w:type="character" w:customStyle="1" w:styleId="61">
    <w:name w:val="批注文字 字符"/>
    <w:link w:val="13"/>
    <w:qFormat/>
    <w:uiPriority w:val="0"/>
    <w:rPr>
      <w:sz w:val="21"/>
    </w:rPr>
  </w:style>
  <w:style w:type="character" w:customStyle="1" w:styleId="62">
    <w:name w:val="普通文字 Char2"/>
    <w:qFormat/>
    <w:uiPriority w:val="0"/>
    <w:rPr>
      <w:rFonts w:ascii="宋体" w:hAnsi="Courier New" w:eastAsia="宋体" w:cs="Courier New"/>
      <w:kern w:val="2"/>
      <w:sz w:val="21"/>
      <w:szCs w:val="21"/>
      <w:lang w:val="en-US" w:eastAsia="zh-CN" w:bidi="ar-SA"/>
    </w:rPr>
  </w:style>
  <w:style w:type="paragraph" w:customStyle="1" w:styleId="63">
    <w:name w:val="_Style 3"/>
    <w:basedOn w:val="1"/>
    <w:qFormat/>
    <w:uiPriority w:val="0"/>
    <w:pPr>
      <w:widowControl w:val="0"/>
      <w:ind w:firstLine="420" w:firstLineChars="200"/>
      <w:jc w:val="both"/>
    </w:pPr>
    <w:rPr>
      <w:rFonts w:ascii="Calibri" w:hAnsi="Calibri" w:cs="Calibri"/>
      <w:kern w:val="2"/>
      <w:szCs w:val="21"/>
    </w:rPr>
  </w:style>
  <w:style w:type="character" w:customStyle="1" w:styleId="64">
    <w:name w:val="纯文本 Char2"/>
    <w:qFormat/>
    <w:uiPriority w:val="0"/>
    <w:rPr>
      <w:rFonts w:ascii="宋体" w:hAnsi="Courier New" w:eastAsia="宋体"/>
      <w:kern w:val="2"/>
      <w:sz w:val="21"/>
      <w:lang w:val="en-US" w:eastAsia="zh-CN" w:bidi="ar-SA"/>
    </w:rPr>
  </w:style>
  <w:style w:type="character" w:customStyle="1" w:styleId="65">
    <w:name w:val="font71"/>
    <w:qFormat/>
    <w:uiPriority w:val="0"/>
    <w:rPr>
      <w:rFonts w:ascii="宋体" w:hAnsi="宋体" w:eastAsia="宋体" w:cs="宋体"/>
      <w:color w:val="000000"/>
      <w:sz w:val="20"/>
      <w:szCs w:val="20"/>
      <w:u w:val="none"/>
    </w:rPr>
  </w:style>
  <w:style w:type="character" w:customStyle="1" w:styleId="66">
    <w:name w:val="页脚 字符"/>
    <w:link w:val="31"/>
    <w:qFormat/>
    <w:uiPriority w:val="99"/>
    <w:rPr>
      <w:sz w:val="18"/>
    </w:rPr>
  </w:style>
  <w:style w:type="character" w:customStyle="1" w:styleId="67">
    <w:name w:val="表正文 Char"/>
    <w:qFormat/>
    <w:uiPriority w:val="0"/>
    <w:rPr>
      <w:rFonts w:eastAsia="宋体"/>
      <w:sz w:val="21"/>
      <w:lang w:val="en-US" w:eastAsia="zh-CN" w:bidi="ar-SA"/>
    </w:rPr>
  </w:style>
  <w:style w:type="character" w:customStyle="1" w:styleId="68">
    <w:name w:val="para1"/>
    <w:qFormat/>
    <w:uiPriority w:val="0"/>
    <w:rPr>
      <w:rFonts w:ascii="Arial" w:hAnsi="Arial" w:cs="Arial"/>
      <w:sz w:val="16"/>
      <w:szCs w:val="16"/>
    </w:rPr>
  </w:style>
  <w:style w:type="table" w:customStyle="1" w:styleId="69">
    <w:name w:val="Table Normal"/>
    <w:unhideWhenUsed/>
    <w:qFormat/>
    <w:uiPriority w:val="0"/>
  </w:style>
  <w:style w:type="character" w:customStyle="1" w:styleId="70">
    <w:name w:val="列出段落 字符"/>
    <w:link w:val="71"/>
    <w:qFormat/>
    <w:uiPriority w:val="0"/>
    <w:rPr>
      <w:rFonts w:ascii="Calibri" w:hAnsi="Calibri" w:eastAsia="宋体"/>
      <w:kern w:val="2"/>
      <w:sz w:val="21"/>
      <w:szCs w:val="22"/>
      <w:lang w:val="en-US" w:eastAsia="zh-CN" w:bidi="ar-SA"/>
    </w:rPr>
  </w:style>
  <w:style w:type="paragraph" w:customStyle="1" w:styleId="71">
    <w:name w:val="列出段落"/>
    <w:basedOn w:val="1"/>
    <w:link w:val="70"/>
    <w:qFormat/>
    <w:uiPriority w:val="0"/>
    <w:pPr>
      <w:widowControl w:val="0"/>
      <w:ind w:firstLine="420" w:firstLineChars="200"/>
      <w:jc w:val="both"/>
    </w:pPr>
    <w:rPr>
      <w:rFonts w:ascii="Calibri" w:hAnsi="Calibri"/>
      <w:kern w:val="2"/>
      <w:szCs w:val="22"/>
    </w:rPr>
  </w:style>
  <w:style w:type="paragraph" w:customStyle="1" w:styleId="72">
    <w:name w:val="标题 4 宋体"/>
    <w:basedOn w:val="73"/>
    <w:qFormat/>
    <w:uiPriority w:val="0"/>
    <w:pPr/>
    <w:rPr>
      <w:rFonts w:ascii="宋体" w:hAnsi="宋体" w:eastAsia="宋体"/>
      <w:b/>
      <w:bCs/>
      <w:kern w:val="2"/>
      <w:sz w:val="22"/>
    </w:rPr>
  </w:style>
  <w:style w:type="paragraph" w:customStyle="1" w:styleId="73">
    <w:name w:val="标题 4 +"/>
    <w:basedOn w:val="10"/>
    <w:qFormat/>
    <w:uiPriority w:val="0"/>
    <w:pPr>
      <w:keepLines/>
      <w:numPr>
        <w:ilvl w:val="0"/>
        <w:numId w:val="0"/>
      </w:numPr>
      <w:tabs>
        <w:tab w:val="clear" w:pos="1440"/>
      </w:tabs>
      <w:autoSpaceDE/>
      <w:autoSpaceDN/>
    </w:pPr>
    <w:rPr>
      <w:snapToGrid/>
      <w:color w:val="000000"/>
      <w:szCs w:val="24"/>
    </w:rPr>
  </w:style>
  <w:style w:type="paragraph" w:customStyle="1" w:styleId="74">
    <w:name w:val="(标书)正文 Char"/>
    <w:basedOn w:val="1"/>
    <w:qFormat/>
    <w:uiPriority w:val="0"/>
    <w:pPr>
      <w:widowControl w:val="0"/>
      <w:spacing w:line="480" w:lineRule="auto"/>
      <w:ind w:firstLine="522"/>
    </w:pPr>
    <w:rPr>
      <w:spacing w:val="10"/>
      <w:sz w:val="24"/>
      <w:szCs w:val="24"/>
    </w:rPr>
  </w:style>
  <w:style w:type="paragraph" w:customStyle="1" w:styleId="75">
    <w:name w:val="默认段落字体 Para Char"/>
    <w:basedOn w:val="1"/>
    <w:qFormat/>
    <w:uiPriority w:val="0"/>
    <w:pPr>
      <w:widowControl w:val="0"/>
      <w:jc w:val="both"/>
    </w:pPr>
  </w:style>
  <w:style w:type="character" w:customStyle="1" w:styleId="76">
    <w:name w:val="表格 Char Char"/>
    <w:link w:val="77"/>
    <w:qFormat/>
    <w:uiPriority w:val="0"/>
    <w:rPr>
      <w:rFonts w:ascii="宋体" w:hAnsi="宋体"/>
      <w:color w:val="000000"/>
      <w:sz w:val="24"/>
    </w:rPr>
  </w:style>
  <w:style w:type="paragraph" w:customStyle="1" w:styleId="77">
    <w:name w:val="表格"/>
    <w:basedOn w:val="1"/>
    <w:link w:val="76"/>
    <w:qFormat/>
    <w:uiPriority w:val="0"/>
    <w:pPr>
      <w:widowControl w:val="0"/>
      <w:autoSpaceDE w:val="0"/>
      <w:autoSpaceDN w:val="0"/>
      <w:jc w:val="center"/>
    </w:pPr>
    <w:rPr>
      <w:rFonts w:ascii="宋体" w:hAnsi="宋体"/>
      <w:color w:val="000000"/>
      <w:sz w:val="24"/>
    </w:rPr>
  </w:style>
  <w:style w:type="paragraph" w:customStyle="1" w:styleId="78">
    <w:name w:val="标题1"/>
    <w:basedOn w:val="1"/>
    <w:qFormat/>
    <w:uiPriority w:val="0"/>
    <w:pPr>
      <w:spacing w:line="360" w:lineRule="auto"/>
      <w:jc w:val="center"/>
    </w:pPr>
    <w:rPr>
      <w:rFonts w:ascii="黑体" w:eastAsia="黑体"/>
      <w:b/>
      <w:sz w:val="44"/>
    </w:rPr>
  </w:style>
  <w:style w:type="paragraph" w:customStyle="1" w:styleId="79">
    <w:name w:val=" Char Char Char Char"/>
    <w:basedOn w:val="1"/>
    <w:qFormat/>
    <w:uiPriority w:val="0"/>
    <w:pPr>
      <w:spacing w:after="160" w:line="240" w:lineRule="exact"/>
    </w:pPr>
    <w:rPr>
      <w:rFonts w:ascii="Verdana" w:hAnsi="Verdana" w:eastAsia="仿宋_GB2312"/>
      <w:sz w:val="24"/>
      <w:lang w:eastAsia="en-US"/>
    </w:rPr>
  </w:style>
  <w:style w:type="paragraph" w:customStyle="1" w:styleId="80">
    <w:name w:val="正文3"/>
    <w:qFormat/>
    <w:uiPriority w:val="0"/>
    <w:pPr>
      <w:jc w:val="both"/>
    </w:pPr>
    <w:rPr>
      <w:rFonts w:ascii="Times New Roman" w:hAnsi="Times New Roman" w:eastAsia="宋体" w:cs="Times New Roman"/>
      <w:kern w:val="2"/>
      <w:sz w:val="21"/>
      <w:szCs w:val="21"/>
      <w:lang w:val="en-US" w:eastAsia="zh-CN" w:bidi="ar-SA"/>
    </w:rPr>
  </w:style>
  <w:style w:type="character" w:customStyle="1" w:styleId="81">
    <w:name w:val="样式5 Char"/>
    <w:link w:val="82"/>
    <w:qFormat/>
    <w:uiPriority w:val="0"/>
    <w:rPr>
      <w:rFonts w:ascii="宋体"/>
      <w:b/>
      <w:color w:val="000000"/>
      <w:sz w:val="24"/>
      <w:szCs w:val="24"/>
    </w:rPr>
  </w:style>
  <w:style w:type="paragraph" w:customStyle="1" w:styleId="82">
    <w:name w:val="样式5"/>
    <w:basedOn w:val="3"/>
    <w:link w:val="81"/>
    <w:qFormat/>
    <w:uiPriority w:val="0"/>
    <w:pPr>
      <w:spacing w:before="0" w:after="0" w:line="460" w:lineRule="exact"/>
      <w:jc w:val="left"/>
    </w:pPr>
    <w:rPr>
      <w:rFonts w:hAnsi="Times New Roman" w:cs="Times New Roman"/>
      <w:sz w:val="24"/>
      <w:szCs w:val="24"/>
    </w:rPr>
  </w:style>
  <w:style w:type="character" w:customStyle="1" w:styleId="83">
    <w:name w:val="huei12b1"/>
    <w:qFormat/>
    <w:uiPriority w:val="0"/>
    <w:rPr>
      <w:b/>
      <w:bCs/>
      <w:color w:val="333333"/>
      <w:sz w:val="18"/>
      <w:szCs w:val="18"/>
    </w:rPr>
  </w:style>
  <w:style w:type="character" w:customStyle="1" w:styleId="84">
    <w:name w:val="font01"/>
    <w:qFormat/>
    <w:uiPriority w:val="0"/>
    <w:rPr>
      <w:rFonts w:hint="eastAsia" w:ascii="宋体" w:hAnsi="宋体" w:eastAsia="宋体" w:cs="宋体"/>
      <w:color w:val="000000"/>
      <w:sz w:val="22"/>
      <w:szCs w:val="22"/>
      <w:u w:val="none"/>
    </w:rPr>
  </w:style>
  <w:style w:type="paragraph" w:customStyle="1" w:styleId="85">
    <w:name w:val="符号列表"/>
    <w:basedOn w:val="1"/>
    <w:qFormat/>
    <w:uiPriority w:val="0"/>
    <w:pPr>
      <w:tabs>
        <w:tab w:val="left" w:pos="420"/>
      </w:tabs>
      <w:spacing w:before="120"/>
      <w:ind w:left="420" w:hanging="420"/>
    </w:pPr>
    <w:rPr>
      <w:rFonts w:ascii="宋体" w:hAnsi="宋体"/>
      <w:color w:val="000000"/>
      <w:kern w:val="2"/>
      <w:sz w:val="24"/>
      <w:szCs w:val="24"/>
    </w:rPr>
  </w:style>
  <w:style w:type="character" w:customStyle="1" w:styleId="86">
    <w:name w:val="font21"/>
    <w:qFormat/>
    <w:uiPriority w:val="0"/>
    <w:rPr>
      <w:rFonts w:hint="eastAsia" w:ascii="宋体" w:hAnsi="宋体" w:eastAsia="宋体" w:cs="宋体"/>
      <w:color w:val="000000"/>
      <w:sz w:val="24"/>
      <w:szCs w:val="24"/>
      <w:u w:val="none"/>
    </w:rPr>
  </w:style>
  <w:style w:type="character" w:customStyle="1" w:styleId="87">
    <w:name w:val="span_param1"/>
    <w:qFormat/>
    <w:uiPriority w:val="0"/>
  </w:style>
  <w:style w:type="paragraph" w:customStyle="1" w:styleId="88">
    <w:name w:val=" Char1 Char Char"/>
    <w:basedOn w:val="1"/>
    <w:qFormat/>
    <w:uiPriority w:val="0"/>
    <w:pPr>
      <w:spacing w:after="160" w:line="240" w:lineRule="exact"/>
    </w:pPr>
  </w:style>
  <w:style w:type="character" w:customStyle="1" w:styleId="89">
    <w:name w:val=" Char Char4"/>
    <w:link w:val="1"/>
    <w:qFormat/>
    <w:uiPriority w:val="0"/>
    <w:rPr>
      <w:rFonts w:ascii="宋体" w:hAnsi="Courier New" w:eastAsia="宋体"/>
      <w:kern w:val="2"/>
      <w:sz w:val="21"/>
      <w:lang w:val="en-US" w:eastAsia="zh-CN" w:bidi="ar-SA"/>
    </w:rPr>
  </w:style>
  <w:style w:type="paragraph" w:customStyle="1" w:styleId="90">
    <w:name w:val="Head"/>
    <w:next w:val="2"/>
    <w:qFormat/>
    <w:uiPriority w:val="0"/>
    <w:pPr>
      <w:jc w:val="center"/>
    </w:pPr>
    <w:rPr>
      <w:rFonts w:ascii="Times New Roman" w:hAnsi="Times New Roman" w:eastAsia="宋体" w:cs="Times New Roman"/>
      <w:b/>
      <w:kern w:val="2"/>
      <w:sz w:val="44"/>
      <w:szCs w:val="24"/>
      <w:lang w:val="en-US" w:eastAsia="zh-CN" w:bidi="ar-SA"/>
    </w:rPr>
  </w:style>
  <w:style w:type="paragraph" w:customStyle="1" w:styleId="91">
    <w:name w:val="标题 3 + 宋体"/>
    <w:basedOn w:val="3"/>
    <w:qFormat/>
    <w:uiPriority w:val="0"/>
    <w:pPr>
      <w:widowControl w:val="0"/>
      <w:spacing w:before="156" w:after="156" w:line="416" w:lineRule="auto"/>
      <w:jc w:val="both"/>
    </w:pPr>
    <w:rPr>
      <w:rFonts w:hAnsi="宋体"/>
      <w:bCs/>
      <w:sz w:val="28"/>
      <w:szCs w:val="32"/>
    </w:rPr>
  </w:style>
  <w:style w:type="paragraph" w:customStyle="1" w:styleId="92">
    <w:name w:val="xl51"/>
    <w:basedOn w:val="1"/>
    <w:qFormat/>
    <w:uiPriority w:val="0"/>
    <w:pPr>
      <w:pBdr>
        <w:bottom w:val="single" w:color="000000" w:sz="4" w:space="0"/>
        <w:right w:val="single" w:color="000000" w:sz="4" w:space="0"/>
      </w:pBdr>
      <w:spacing w:before="100" w:beforeAutospacing="1" w:after="100" w:afterAutospacing="1"/>
      <w:jc w:val="both"/>
    </w:pPr>
    <w:rPr>
      <w:rFonts w:ascii="Arial" w:hAnsi="Arial" w:eastAsia="Arial Unicode MS" w:cs="Arial"/>
      <w:szCs w:val="21"/>
    </w:rPr>
  </w:style>
  <w:style w:type="character" w:customStyle="1" w:styleId="93">
    <w:name w:val="页脚 Char1"/>
    <w:link w:val="1"/>
    <w:semiHidden/>
    <w:qFormat/>
    <w:uiPriority w:val="99"/>
    <w:rPr>
      <w:rFonts w:ascii="Times New Roman" w:hAnsi="Times New Roman" w:eastAsia="宋体" w:cs="Times New Roman"/>
      <w:kern w:val="0"/>
      <w:sz w:val="18"/>
      <w:szCs w:val="18"/>
    </w:rPr>
  </w:style>
  <w:style w:type="paragraph" w:customStyle="1" w:styleId="94">
    <w:name w:val="Table Text"/>
    <w:basedOn w:val="1"/>
    <w:semiHidden/>
    <w:qFormat/>
    <w:uiPriority w:val="0"/>
    <w:rPr>
      <w:rFonts w:ascii="宋体" w:hAnsi="宋体" w:eastAsia="宋体" w:cs="宋体"/>
      <w:sz w:val="17"/>
      <w:szCs w:val="17"/>
      <w:lang w:val="en-US" w:eastAsia="en-US" w:bidi="ar-SA"/>
    </w:rPr>
  </w:style>
  <w:style w:type="paragraph" w:customStyle="1" w:styleId="95">
    <w:name w:val="msolistparagraph"/>
    <w:basedOn w:val="1"/>
    <w:qFormat/>
    <w:uiPriority w:val="99"/>
    <w:pPr>
      <w:widowControl w:val="0"/>
      <w:ind w:firstLine="420" w:firstLineChars="200"/>
      <w:jc w:val="both"/>
    </w:pPr>
    <w:rPr>
      <w:rFonts w:eastAsia="仿宋_GB2312"/>
      <w:kern w:val="2"/>
      <w:sz w:val="32"/>
      <w:szCs w:val="32"/>
    </w:rPr>
  </w:style>
  <w:style w:type="paragraph" w:customStyle="1" w:styleId="96">
    <w:name w:val="tabletext"/>
    <w:basedOn w:val="1"/>
    <w:qFormat/>
    <w:uiPriority w:val="0"/>
    <w:pPr>
      <w:spacing w:before="100" w:beforeAutospacing="1" w:after="100" w:afterAutospacing="1" w:line="209" w:lineRule="atLeast"/>
    </w:pPr>
    <w:rPr>
      <w:rFonts w:ascii="宋体" w:hAnsi="宋体"/>
      <w:sz w:val="16"/>
      <w:szCs w:val="16"/>
    </w:rPr>
  </w:style>
  <w:style w:type="character" w:customStyle="1" w:styleId="97">
    <w:name w:val="font11"/>
    <w:link w:val="1"/>
    <w:qFormat/>
    <w:uiPriority w:val="0"/>
    <w:rPr>
      <w:rFonts w:hint="eastAsia" w:ascii="宋体" w:hAnsi="宋体" w:eastAsia="宋体" w:cs="宋体"/>
      <w:color w:val="FF0000"/>
      <w:sz w:val="21"/>
      <w:szCs w:val="21"/>
      <w:u w:val="none"/>
    </w:rPr>
  </w:style>
  <w:style w:type="character" w:customStyle="1" w:styleId="98">
    <w:name w:val="纯文本 字符"/>
    <w:link w:val="26"/>
    <w:qFormat/>
    <w:uiPriority w:val="99"/>
    <w:rPr>
      <w:rFonts w:ascii="宋体" w:hAnsi="Courier New" w:eastAsia="宋体"/>
      <w:kern w:val="2"/>
      <w:sz w:val="21"/>
      <w:lang w:val="en-US" w:eastAsia="zh-CN" w:bidi="ar-SA"/>
    </w:rPr>
  </w:style>
  <w:style w:type="paragraph" w:customStyle="1" w:styleId="99">
    <w:name w:val="样式1"/>
    <w:basedOn w:val="1"/>
    <w:qFormat/>
    <w:uiPriority w:val="0"/>
    <w:pPr>
      <w:widowControl w:val="0"/>
      <w:numPr>
        <w:ilvl w:val="0"/>
        <w:numId w:val="1"/>
      </w:numPr>
      <w:tabs>
        <w:tab w:val="clear" w:pos="948"/>
      </w:tabs>
      <w:spacing w:before="40" w:after="40" w:line="300" w:lineRule="auto"/>
      <w:jc w:val="center"/>
    </w:pPr>
    <w:rPr>
      <w:snapToGrid w:val="0"/>
      <w:spacing w:val="20"/>
      <w:sz w:val="18"/>
    </w:rPr>
  </w:style>
  <w:style w:type="paragraph" w:customStyle="1" w:styleId="100">
    <w:name w:val="Char Char1 Char"/>
    <w:basedOn w:val="1"/>
    <w:qFormat/>
    <w:uiPriority w:val="0"/>
    <w:pPr>
      <w:widowControl w:val="0"/>
      <w:jc w:val="both"/>
    </w:pPr>
    <w:rPr>
      <w:kern w:val="2"/>
      <w:szCs w:val="24"/>
    </w:rPr>
  </w:style>
  <w:style w:type="character" w:customStyle="1" w:styleId="101">
    <w:name w:val="正文文本 字符"/>
    <w:link w:val="16"/>
    <w:qFormat/>
    <w:uiPriority w:val="0"/>
    <w:rPr>
      <w:kern w:val="2"/>
      <w:sz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图"/>
    <w:basedOn w:val="1"/>
    <w:qFormat/>
    <w:uiPriority w:val="0"/>
    <w:pPr>
      <w:keepNext/>
      <w:widowControl w:val="0"/>
      <w:spacing w:before="60" w:after="60" w:line="300" w:lineRule="auto"/>
      <w:jc w:val="center"/>
    </w:pPr>
    <w:rPr>
      <w:snapToGrid w:val="0"/>
      <w:spacing w:val="20"/>
      <w:sz w:val="24"/>
    </w:rPr>
  </w:style>
  <w:style w:type="character" w:customStyle="1" w:styleId="104">
    <w:name w:val="纯文本 Char Char"/>
    <w:link w:val="1"/>
    <w:qFormat/>
    <w:uiPriority w:val="0"/>
    <w:rPr>
      <w:rFonts w:ascii="宋体" w:hAnsi="Courier New" w:eastAsia="宋体"/>
      <w:kern w:val="2"/>
      <w:sz w:val="21"/>
      <w:lang w:val="en-US" w:eastAsia="zh-CN" w:bidi="ar-SA"/>
    </w:rPr>
  </w:style>
  <w:style w:type="character" w:customStyle="1" w:styleId="105">
    <w:name w:val="info4"/>
    <w:link w:val="1"/>
    <w:qFormat/>
    <w:uiPriority w:val="0"/>
  </w:style>
  <w:style w:type="paragraph" w:customStyle="1" w:styleId="106">
    <w:name w:val="表格内容"/>
    <w:basedOn w:val="1"/>
    <w:next w:val="1"/>
    <w:qFormat/>
    <w:uiPriority w:val="0"/>
    <w:pPr>
      <w:widowControl w:val="0"/>
      <w:spacing w:line="312" w:lineRule="auto"/>
      <w:jc w:val="both"/>
    </w:pPr>
    <w:rPr>
      <w:rFonts w:ascii="宋体"/>
      <w:kern w:val="2"/>
    </w:rPr>
  </w:style>
  <w:style w:type="character" w:customStyle="1" w:styleId="107">
    <w:name w:val="txt11"/>
    <w:link w:val="1"/>
    <w:qFormat/>
    <w:uiPriority w:val="0"/>
    <w:rPr>
      <w:rFonts w:ascii="Arial" w:hAnsi="Arial" w:cs="Arial"/>
      <w:color w:val="000000"/>
      <w:sz w:val="18"/>
      <w:szCs w:val="18"/>
    </w:rPr>
  </w:style>
  <w:style w:type="paragraph" w:customStyle="1" w:styleId="108">
    <w:name w:val=" Char Char Char"/>
    <w:basedOn w:val="1"/>
    <w:qFormat/>
    <w:uiPriority w:val="0"/>
    <w:pPr>
      <w:widowControl w:val="0"/>
      <w:jc w:val="both"/>
    </w:pPr>
    <w:rPr>
      <w:rFonts w:ascii="Tahoma" w:hAnsi="Tahoma"/>
      <w:kern w:val="2"/>
      <w:sz w:val="24"/>
    </w:rPr>
  </w:style>
  <w:style w:type="paragraph" w:customStyle="1" w:styleId="109">
    <w:name w:val="Char Char Char"/>
    <w:basedOn w:val="1"/>
    <w:qFormat/>
    <w:uiPriority w:val="0"/>
    <w:pPr>
      <w:widowControl w:val="0"/>
      <w:jc w:val="both"/>
    </w:pPr>
    <w:rPr>
      <w:rFonts w:ascii="Tahoma" w:hAnsi="Tahoma"/>
      <w:kern w:val="2"/>
      <w:sz w:val="24"/>
    </w:rPr>
  </w:style>
  <w:style w:type="character" w:customStyle="1" w:styleId="110">
    <w:name w:val="页眉 字符"/>
    <w:link w:val="32"/>
    <w:qFormat/>
    <w:uiPriority w:val="0"/>
    <w:rPr>
      <w:rFonts w:eastAsia="宋体"/>
      <w:sz w:val="18"/>
      <w:lang w:val="en-US" w:eastAsia="zh-CN" w:bidi="ar-SA"/>
    </w:rPr>
  </w:style>
  <w:style w:type="paragraph" w:customStyle="1" w:styleId="111">
    <w:name w:val="Date1"/>
    <w:basedOn w:val="1"/>
    <w:next w:val="1"/>
    <w:qFormat/>
    <w:uiPriority w:val="0"/>
    <w:pPr>
      <w:widowControl w:val="0"/>
      <w:spacing w:line="360" w:lineRule="auto"/>
      <w:jc w:val="both"/>
    </w:pPr>
    <w:rPr>
      <w:rFonts w:ascii="宋体"/>
      <w:b/>
      <w:spacing w:val="2"/>
      <w:kern w:val="2"/>
      <w:sz w:val="24"/>
    </w:rPr>
  </w:style>
  <w:style w:type="paragraph" w:styleId="112">
    <w:name w:val="List Paragraph"/>
    <w:basedOn w:val="1"/>
    <w:qFormat/>
    <w:uiPriority w:val="0"/>
    <w:pPr>
      <w:widowControl w:val="0"/>
      <w:ind w:firstLine="420" w:firstLineChars="200"/>
      <w:jc w:val="both"/>
    </w:pPr>
    <w:rPr>
      <w:rFonts w:ascii="Calibri" w:hAnsi="Calibri"/>
      <w:kern w:val="2"/>
      <w:szCs w:val="22"/>
    </w:rPr>
  </w:style>
  <w:style w:type="paragraph" w:customStyle="1" w:styleId="113">
    <w:name w:val="Char"/>
    <w:basedOn w:val="21"/>
    <w:qFormat/>
    <w:uiPriority w:val="0"/>
    <w:pPr>
      <w:widowControl w:val="0"/>
      <w:jc w:val="both"/>
    </w:pPr>
    <w:rPr>
      <w:rFonts w:ascii="Tahoma" w:hAnsi="Tahoma"/>
      <w:kern w:val="2"/>
      <w:sz w:val="24"/>
      <w:szCs w:val="24"/>
    </w:rPr>
  </w:style>
  <w:style w:type="paragraph" w:customStyle="1" w:styleId="114">
    <w:name w:val="Char Char Char Char"/>
    <w:basedOn w:val="1"/>
    <w:qFormat/>
    <w:uiPriority w:val="0"/>
    <w:pPr>
      <w:widowControl w:val="0"/>
      <w:jc w:val="both"/>
    </w:pPr>
    <w:rPr>
      <w:rFonts w:ascii="Tahoma" w:hAnsi="Tahoma"/>
      <w:kern w:val="2"/>
      <w:sz w:val="24"/>
      <w:szCs w:val="24"/>
    </w:rPr>
  </w:style>
  <w:style w:type="paragraph" w:customStyle="1" w:styleId="115">
    <w:name w:val="Char1 Char Char Char1"/>
    <w:basedOn w:val="1"/>
    <w:qFormat/>
    <w:uiPriority w:val="0"/>
    <w:pPr>
      <w:spacing w:after="160" w:line="240" w:lineRule="exact"/>
    </w:pPr>
    <w:rPr>
      <w:rFonts w:ascii="Verdana" w:hAnsi="Verdana" w:eastAsia="仿宋_GB2312"/>
      <w:sz w:val="28"/>
      <w:lang w:eastAsia="en-US"/>
    </w:rPr>
  </w:style>
  <w:style w:type="character" w:customStyle="1" w:styleId="116">
    <w:name w:val="font41"/>
    <w:link w:val="1"/>
    <w:qFormat/>
    <w:uiPriority w:val="0"/>
    <w:rPr>
      <w:rFonts w:hint="eastAsia" w:ascii="宋体" w:hAnsi="宋体" w:eastAsia="宋体" w:cs="宋体"/>
      <w:color w:val="000000"/>
      <w:sz w:val="21"/>
      <w:szCs w:val="21"/>
      <w:u w:val="none"/>
    </w:rPr>
  </w:style>
  <w:style w:type="character" w:customStyle="1" w:styleId="117">
    <w:name w:val="日期 字符"/>
    <w:link w:val="28"/>
    <w:qFormat/>
    <w:uiPriority w:val="0"/>
    <w:rPr>
      <w:rFonts w:ascii="楷体_GB2312" w:eastAsia="楷体_GB2312"/>
      <w:kern w:val="2"/>
      <w:sz w:val="28"/>
    </w:rPr>
  </w:style>
  <w:style w:type="paragraph" w:customStyle="1" w:styleId="118">
    <w:name w:val="投标文件2"/>
    <w:basedOn w:val="1"/>
    <w:qFormat/>
    <w:uiPriority w:val="0"/>
    <w:pPr>
      <w:widowControl w:val="0"/>
      <w:spacing w:line="480" w:lineRule="auto"/>
      <w:ind w:left="1134"/>
      <w:jc w:val="center"/>
      <w:outlineLvl w:val="0"/>
    </w:pPr>
    <w:rPr>
      <w:rFonts w:ascii="宋体"/>
      <w:b/>
      <w:kern w:val="2"/>
      <w:sz w:val="30"/>
    </w:rPr>
  </w:style>
  <w:style w:type="paragraph" w:customStyle="1" w:styleId="119">
    <w:name w:val="题注5"/>
    <w:basedOn w:val="1"/>
    <w:next w:val="20"/>
    <w:qFormat/>
    <w:uiPriority w:val="0"/>
    <w:pPr>
      <w:widowControl w:val="0"/>
      <w:numPr>
        <w:ilvl w:val="0"/>
        <w:numId w:val="2"/>
      </w:numPr>
      <w:tabs>
        <w:tab w:val="clear" w:pos="510"/>
      </w:tabs>
      <w:spacing w:line="360" w:lineRule="auto"/>
      <w:ind w:left="540" w:hanging="540" w:hangingChars="225"/>
      <w:jc w:val="both"/>
    </w:pPr>
    <w:rPr>
      <w:rFonts w:ascii="宋体" w:hAnsi="宋体"/>
      <w:color w:val="000000"/>
      <w:kern w:val="2"/>
      <w:sz w:val="24"/>
      <w:szCs w:val="24"/>
    </w:rPr>
  </w:style>
  <w:style w:type="character" w:customStyle="1" w:styleId="120">
    <w:name w:val="font31"/>
    <w:link w:val="1"/>
    <w:qFormat/>
    <w:uiPriority w:val="0"/>
    <w:rPr>
      <w:rFonts w:hint="eastAsia" w:ascii="宋体" w:hAnsi="宋体" w:eastAsia="宋体" w:cs="宋体"/>
      <w:color w:val="FF0000"/>
      <w:sz w:val="21"/>
      <w:szCs w:val="21"/>
      <w:u w:val="none"/>
    </w:rPr>
  </w:style>
  <w:style w:type="paragraph" w:customStyle="1" w:styleId="121">
    <w:name w:val="修订"/>
    <w:unhideWhenUsed/>
    <w:qFormat/>
    <w:uiPriority w:val="99"/>
    <w:rPr>
      <w:rFonts w:ascii="Times New Roman" w:hAnsi="Times New Roman" w:eastAsia="宋体" w:cs="Times New Roman"/>
      <w:sz w:val="21"/>
      <w:lang w:val="en-US" w:eastAsia="zh-CN" w:bidi="ar-SA"/>
    </w:rPr>
  </w:style>
  <w:style w:type="character" w:customStyle="1" w:styleId="122">
    <w:name w:val="Default Char Char"/>
    <w:link w:val="17"/>
    <w:qFormat/>
    <w:uiPriority w:val="0"/>
    <w:rPr>
      <w:rFonts w:ascii="宋体"/>
      <w:color w:val="000000"/>
      <w:sz w:val="24"/>
      <w:szCs w:val="24"/>
      <w:lang w:val="en-US" w:eastAsia="zh-CN" w:bidi="ar-SA"/>
    </w:rPr>
  </w:style>
  <w:style w:type="paragraph" w:customStyle="1" w:styleId="123">
    <w:name w:val=" Char"/>
    <w:basedOn w:val="21"/>
    <w:qFormat/>
    <w:uiPriority w:val="0"/>
    <w:pPr>
      <w:widowControl w:val="0"/>
      <w:jc w:val="both"/>
    </w:pPr>
    <w:rPr>
      <w:rFonts w:ascii="Tahoma" w:hAnsi="Tahoma"/>
      <w:kern w:val="2"/>
      <w:sz w:val="24"/>
      <w:szCs w:val="24"/>
    </w:rPr>
  </w:style>
  <w:style w:type="paragraph" w:customStyle="1" w:styleId="124">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null3"/>
    <w:qFormat/>
    <w:uiPriority w:val="0"/>
    <w:rPr>
      <w:rFonts w:hint="eastAsia" w:ascii="Calibri" w:hAnsi="Calibri" w:eastAsia="宋体" w:cs="Times New Roman"/>
      <w:lang w:val="en-US" w:eastAsia="en-US"/>
    </w:rPr>
  </w:style>
  <w:style w:type="paragraph" w:customStyle="1" w:styleId="126">
    <w:name w:val="p0"/>
    <w:basedOn w:val="1"/>
    <w:qFormat/>
    <w:uiPriority w:val="0"/>
    <w:rPr>
      <w:szCs w:val="21"/>
    </w:rPr>
  </w:style>
  <w:style w:type="paragraph" w:customStyle="1" w:styleId="127">
    <w:name w:val="正文符号编号"/>
    <w:basedOn w:val="1"/>
    <w:qFormat/>
    <w:uiPriority w:val="0"/>
    <w:pPr>
      <w:widowControl w:val="0"/>
      <w:numPr>
        <w:ilvl w:val="2"/>
        <w:numId w:val="3"/>
      </w:numPr>
      <w:tabs>
        <w:tab w:val="clear" w:pos="720"/>
      </w:tabs>
      <w:spacing w:line="360" w:lineRule="auto"/>
      <w:jc w:val="both"/>
    </w:pPr>
    <w:rPr>
      <w:kern w:val="2"/>
      <w:sz w:val="24"/>
    </w:rPr>
  </w:style>
  <w:style w:type="character" w:customStyle="1" w:styleId="128">
    <w:name w:val="纯文本 Char1"/>
    <w:link w:val="1"/>
    <w:qFormat/>
    <w:uiPriority w:val="0"/>
    <w:rPr>
      <w:rFonts w:ascii="宋体" w:hAnsi="Courier New" w:eastAsia="宋体"/>
      <w:kern w:val="2"/>
      <w:sz w:val="21"/>
      <w:lang w:val="en-US" w:eastAsia="zh-CN" w:bidi="ar-SA"/>
    </w:rPr>
  </w:style>
  <w:style w:type="paragraph" w:customStyle="1" w:styleId="129">
    <w:name w:val="List Paragraph11"/>
    <w:basedOn w:val="1"/>
    <w:qFormat/>
    <w:uiPriority w:val="0"/>
    <w:pPr>
      <w:widowControl w:val="0"/>
      <w:ind w:firstLine="420" w:firstLineChars="200"/>
      <w:jc w:val="both"/>
    </w:pPr>
    <w:rPr>
      <w:kern w:val="2"/>
      <w:szCs w:val="21"/>
    </w:rPr>
  </w:style>
  <w:style w:type="paragraph" w:customStyle="1" w:styleId="130">
    <w:name w:val="正文缩进2"/>
    <w:basedOn w:val="1"/>
    <w:qFormat/>
    <w:uiPriority w:val="0"/>
    <w:pPr>
      <w:ind w:left="720"/>
    </w:pPr>
  </w:style>
  <w:style w:type="character" w:customStyle="1" w:styleId="131">
    <w:name w:val="页眉 Char1"/>
    <w:link w:val="1"/>
    <w:semiHidden/>
    <w:qFormat/>
    <w:uiPriority w:val="99"/>
    <w:rPr>
      <w:rFonts w:ascii="Times New Roman" w:hAnsi="Times New Roman" w:eastAsia="宋体" w:cs="Times New Roman"/>
      <w:kern w:val="0"/>
      <w:sz w:val="18"/>
      <w:szCs w:val="18"/>
    </w:rPr>
  </w:style>
  <w:style w:type="character" w:customStyle="1" w:styleId="132">
    <w:name w:val="span_paramvalue"/>
    <w:link w:val="1"/>
    <w:qFormat/>
    <w:uiPriority w:val="0"/>
  </w:style>
  <w:style w:type="paragraph" w:customStyle="1" w:styleId="133">
    <w:name w:val=" Char Char3 Char Char Char Char"/>
    <w:basedOn w:val="21"/>
    <w:qFormat/>
    <w:uiPriority w:val="0"/>
    <w:pPr>
      <w:widowControl w:val="0"/>
      <w:jc w:val="both"/>
    </w:pPr>
    <w:rPr>
      <w:kern w:val="2"/>
      <w:szCs w:val="24"/>
    </w:rPr>
  </w:style>
  <w:style w:type="paragraph" w:customStyle="1" w:styleId="134">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bc833c16-6b9c-47a2-9d58-c8b2171e30c9</errorID>
      <errorWord>(</errorWord>
      <group>L1_Format</group>
      <groupName>格式问题</groupName>
      <ability>L2_HalfPunc</ability>
      <abilityName>全半角检查</abilityName>
      <candidateList>
        <item>（</item>
      </candidateList>
      <explain>文本全半角错误。</explain>
      <paraID>21C65C0D</paraID>
      <start>14</start>
      <end>15</end>
      <status>unmodified</status>
      <modifiedWord/>
      <trackRevisions>false</trackRevisions>
    </reviewItem>
    <reviewItem>
      <errorID>a08ac999-69cc-40ea-8292-1aedfdaac38c</errorID>
      <errorWord>（</errorWord>
      <group>L1_Format</group>
      <groupName>格式问题</groupName>
      <ability>L2_HalfPunc</ability>
      <abilityName>全半角检查</abilityName>
      <candidateList>
        <item>(</item>
      </candidateList>
      <explain>文本全半角错误。</explain>
      <paraID>65BFF0E7</paraID>
      <start>0</start>
      <end>1</end>
      <status>unmodified</status>
      <modifiedWord/>
      <trackRevisions>false</trackRevisions>
    </reviewItem>
    <reviewItem>
      <errorID>bc3a8d05-3418-46e4-9d88-1cf4079e1b2a</errorID>
      <errorWord>）</errorWord>
      <group>L1_Format</group>
      <groupName>格式问题</groupName>
      <ability>L2_HalfPunc</ability>
      <abilityName>全半角检查</abilityName>
      <candidateList>
        <item>)</item>
      </candidateList>
      <explain>文本全半角错误。</explain>
      <paraID>65BFF0E7</paraID>
      <start>3</start>
      <end>4</end>
      <status>unmodified</status>
      <modifiedWord/>
      <trackRevisions>false</trackRevisions>
    </reviewItem>
    <reviewItem>
      <errorID>e2840349-92c6-4958-ae0a-74564c2aa735</errorID>
      <errorWord>厘瓷</errorWord>
      <group>L1_Word</group>
      <groupName>字词问题</groupName>
      <ability>L2_Typo</ability>
      <abilityName>字词错误</abilityName>
      <candidateList>
        <item>厘米</item>
      </candidateList>
      <explain/>
      <paraID>6BA3C8BC</paraID>
      <start>1</start>
      <end>3</end>
      <status>unmodified</status>
      <modifiedWord/>
      <trackRevisions>false</trackRevisions>
    </reviewItem>
    <reviewItem>
      <errorID>a06006e6-609e-4046-bbe3-747e758163c1</errorID>
      <errorWord>厘瓷</errorWord>
      <group>L1_Word</group>
      <groupName>字词问题</groupName>
      <ability>L2_Typo</ability>
      <abilityName>字词错误</abilityName>
      <candidateList>
        <item>厘米</item>
      </candidateList>
      <explain/>
      <paraID>72C5B3D9</paraID>
      <start>1</start>
      <end>3</end>
      <status>unmodified</status>
      <modifiedWord/>
      <trackRevisions>false</trackRevisions>
    </reviewItem>
    <reviewItem>
      <errorID>0266c4e9-0383-4450-ba49-ddda78cc13b0</errorID>
      <errorWord>（</errorWord>
      <group>L1_Format</group>
      <groupName>格式问题</groupName>
      <ability>L2_HalfPunc</ability>
      <abilityName>全半角检查</abilityName>
      <candidateList>
        <item>(</item>
      </candidateList>
      <explain>文本全半角错误。</explain>
      <paraID>461B02B4</paraID>
      <start>0</start>
      <end>1</end>
      <status>unmodified</status>
      <modifiedWord/>
      <trackRevisions>false</trackRevisions>
    </reviewItem>
    <reviewItem>
      <errorID>a0fa46fd-a332-40fb-b106-157d0798e1a8</errorID>
      <errorWord>）</errorWord>
      <group>L1_Format</group>
      <groupName>格式问题</groupName>
      <ability>L2_HalfPunc</ability>
      <abilityName>全半角检查</abilityName>
      <candidateList>
        <item>)</item>
      </candidateList>
      <explain>文本全半角错误。</explain>
      <paraID>461B02B4</paraID>
      <start>3</start>
      <end>4</end>
      <status>unmodified</status>
      <modifiedWord/>
      <trackRevisions>false</trackRevisions>
    </reviewItem>
    <reviewItem>
      <errorID>4e1e63f1-8710-4fa8-b7cf-ffeeab0f81cf</errorID>
      <errorWord>,</errorWord>
      <group>L1_Format</group>
      <groupName>格式问题</groupName>
      <ability>L2_HalfPunc</ability>
      <abilityName>全半角检查</abilityName>
      <candidateList>
        <item>，</item>
      </candidateList>
      <explain>文本全半角错误。</explain>
      <paraID> BB534D2</paraID>
      <start>3</start>
      <end>4</end>
      <status>unmodified</status>
      <modifiedWord/>
      <trackRevisions>false</trackRevisions>
    </reviewItem>
    <reviewItem>
      <errorID>e0203b41-614d-4b61-9b2e-edc435ba9ba3</errorID>
      <errorWord>,</errorWord>
      <group>L1_Format</group>
      <groupName>格式问题</groupName>
      <ability>L2_HalfPunc</ability>
      <abilityName>全半角检查</abilityName>
      <candidateList>
        <item>，</item>
      </candidateList>
      <explain>文本全半角错误。</explain>
      <paraID>185500E9</paraID>
      <start>3</start>
      <end>4</end>
      <status>unmodified</status>
      <modifiedWord/>
      <trackRevisions>false</trackRevisions>
    </reviewItem>
    <reviewItem>
      <errorID>08f2d7bf-6f07-45ad-97d9-d43f800ef826</errorID>
      <errorWord>,</errorWord>
      <group>L1_Format</group>
      <groupName>格式问题</groupName>
      <ability>L2_HalfPunc</ability>
      <abilityName>全半角检查</abilityName>
      <candidateList>
        <item>，</item>
      </candidateList>
      <explain>文本全半角错误。</explain>
      <paraID>2FE007B2</paraID>
      <start>3</start>
      <end>4</end>
      <status>unmodified</status>
      <modifiedWord/>
      <trackRevisions>false</trackRevisions>
    </reviewItem>
    <reviewItem>
      <errorID>109e1c02-98de-4511-b4f3-b4fc734e0ef8</errorID>
      <errorWord>,</errorWord>
      <group>L1_Format</group>
      <groupName>格式问题</groupName>
      <ability>L2_HalfPunc</ability>
      <abilityName>全半角检查</abilityName>
      <candidateList>
        <item>，</item>
      </candidateList>
      <explain>文本全半角错误。</explain>
      <paraID>2FE007B2</paraID>
      <start>7</start>
      <end>8</end>
      <status>unmodified</status>
      <modifiedWord/>
      <trackRevisions>false</trackRevisions>
    </reviewItem>
    <reviewItem>
      <errorID>66c467ea-b393-4861-b25c-45cc22f1e7b4</errorID>
      <errorWord>沙金</errorWord>
      <group>L1_Word</group>
      <groupName>字词问题</groupName>
      <ability>L2_Typo</ability>
      <abilityName>字词错误</abilityName>
      <candidateList>
        <item>砂金</item>
      </candidateList>
      <explain>存在发音相同字词的误用。</explain>
      <paraID>  13E425</paraID>
      <start>9</start>
      <end>11</end>
      <status>unmodified</status>
      <modifiedWord/>
      <trackRevisions>false</trackRevisions>
    </reviewItem>
    <reviewItem>
      <errorID>5efb91db-b9ce-40d8-b75d-f661229a9911</errorID>
      <errorWord>绣</errorWord>
      <group>L1_Word</group>
      <groupName>字词问题</groupName>
      <ability>L2_Typo</ability>
      <abilityName>字词错误</abilityName>
      <candidateList>
        <item>锈</item>
      </candidateList>
      <explain/>
      <paraID>1AAC4F63</paraID>
      <start>12</start>
      <end>13</end>
      <status>modified</status>
      <modifiedWord>锈</modifiedWord>
      <trackRevisions>false</trackRevisions>
    </reviewItem>
    <reviewItem>
      <errorID>5008e31f-f169-47ba-94eb-080da5373852</errorID>
      <errorWord>(</errorWord>
      <group>L1_Format</group>
      <groupName>格式问题</groupName>
      <ability>L2_HalfPunc</ability>
      <abilityName>全半角检查</abilityName>
      <candidateList>
        <item>（</item>
      </candidateList>
      <explain>文本全半角错误。</explain>
      <paraID>1F16620E</paraID>
      <start>18</start>
      <end>19</end>
      <status>unmodified</status>
      <modifiedWord/>
      <trackRevisions>false</trackRevisions>
    </reviewItem>
    <reviewItem>
      <errorID>a396de97-b4c0-47df-b068-1b030155e93e</errorID>
      <errorWord>)</errorWord>
      <group>L1_Format</group>
      <groupName>格式问题</groupName>
      <ability>L2_HalfPunc</ability>
      <abilityName>全半角检查</abilityName>
      <candidateList>
        <item>）</item>
      </candidateList>
      <explain>文本全半角错误。</explain>
      <paraID>1F16620E</paraID>
      <start>23</start>
      <end>24</end>
      <status>unmodified</status>
      <modifiedWord/>
      <trackRevisions>false</trackRevisions>
    </reviewItem>
    <reviewItem>
      <errorID>2b4a4961-6460-4cc7-a709-8a068eeac623</errorID>
      <errorWord>(</errorWord>
      <group>L1_Format</group>
      <groupName>格式问题</groupName>
      <ability>L2_HalfPunc</ability>
      <abilityName>全半角检查</abilityName>
      <candidateList>
        <item>（</item>
      </candidateList>
      <explain>文本全半角错误。</explain>
      <paraID>14A2E1FF</paraID>
      <start>20</start>
      <end>21</end>
      <status>unmodified</status>
      <modifiedWord/>
      <trackRevisions>false</trackRevisions>
    </reviewItem>
    <reviewItem>
      <errorID>1e2dbee0-d35e-4202-9518-0ea215fcab5a</errorID>
      <errorWord>)</errorWord>
      <group>L1_Format</group>
      <groupName>格式问题</groupName>
      <ability>L2_HalfPunc</ability>
      <abilityName>全半角检查</abilityName>
      <candidateList>
        <item>）</item>
      </candidateList>
      <explain>文本全半角错误。</explain>
      <paraID>14A2E1FF</paraID>
      <start>25</start>
      <end>26</end>
      <status>unmodified</status>
      <modifiedWord/>
      <trackRevisions>false</trackRevisions>
    </reviewItem>
    <reviewItem>
      <errorID>a840a042-d4e8-4eae-92e6-cf9936682b74</errorID>
      <errorWord>费</errorWord>
      <group>L1_Word</group>
      <groupName>字词问题</groupName>
      <ability>L2_Typo</ability>
      <abilityName>字词错误</abilityName>
      <candidateList>
        <item>费等</item>
      </candidateList>
      <explain/>
      <paraID>313E9BE6</paraID>
      <start>88</start>
      <end>90</end>
      <status>modified</status>
      <modifiedWord>费等</modifiedWord>
      <trackRevisions>false</trackRevisions>
    </reviewItem>
    <reviewItem>
      <errorID>51f950f2-0c37-4116-9052-8623c1e4a6d5</errorID>
      <errorWord>负</errorWord>
      <group>L1_Word</group>
      <groupName>字词问题</groupName>
      <ability>L2_Typo</ability>
      <abilityName>字词错误</abilityName>
      <candidateList>
        <item>负有</item>
      </candidateList>
      <explain/>
      <paraID>540B5C36</paraID>
      <start>53</start>
      <end>54</end>
      <status>unmodified</status>
      <modifiedWord/>
      <trackRevisions>false</trackRevisions>
    </reviewItem>
    <reviewItem>
      <errorID>ab84b2be-c373-435e-aa33-aa188ff6293b</errorID>
      <errorWord>&lt;</errorWord>
      <group>L1_Format</group>
      <groupName>格式问题</groupName>
      <ability>L2_HalfPunc</ability>
      <abilityName>全半角检查</abilityName>
      <candidateList>
        <item>〈</item>
      </candidateList>
      <explain>文本全半角错误。</explain>
      <paraID>49FBF45F</paraID>
      <start>102</start>
      <end>103</end>
      <status>unmodified</status>
      <modifiedWord/>
      <trackRevisions>false</trackRevisions>
    </reviewItem>
    <reviewItem>
      <errorID>d346ae9d-0379-495e-aeb2-120783bf6ad2</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3525BB6E</paraID>
      <start>11</start>
      <end>13</end>
      <status>unmodified</status>
      <modifiedWord/>
      <trackRevisions>false</trackRevisions>
    </reviewItem>
    <reviewItem>
      <errorID>bbd0beb0-d63e-4e4d-8612-04ea95b9aef4</errorID>
      <errorWord>，</errorWord>
      <group>L1_Word</group>
      <groupName>字词问题</groupName>
      <ability>L2_Typo</ability>
      <abilityName>字词错误</abilityName>
      <candidateList>
        <item>，在</item>
      </candidateList>
      <explain/>
      <paraID>3A8D6B4B</paraID>
      <start>51</start>
      <end>53</end>
      <status>modified</status>
      <modifiedWord>，在</modifiedWord>
      <trackRevisions>false</trackRevisions>
    </reviewItem>
    <reviewItem>
      <errorID>25fc4625-1a0e-48c1-b315-ae611a2e1a7c</errorID>
      <errorWord>作</errorWord>
      <group>L1_Word</group>
      <groupName>字词问题</groupName>
      <ability>L2_Typo</ability>
      <abilityName>字词错误</abilityName>
      <candidateList>
        <item>做</item>
      </candidateList>
      <explain>存在发音相同字词的误用。</explain>
      <paraID>5B246C3F</paraID>
      <start>18</start>
      <end>19</end>
      <status>modified</status>
      <modifiedWord>做</modifiedWord>
      <trackRevisions>false</trackRevisions>
    </reviewItem>
    <reviewItem>
      <errorID>6ade2b43-b4ba-4d5b-a7f0-3b214d34f28f</errorID>
      <errorWord>能</errorWord>
      <group>L1_Word</group>
      <groupName>字词问题</groupName>
      <ability>L2_Typo</ability>
      <abilityName>字词错误</abilityName>
      <candidateList>
        <item>能够</item>
      </candidateList>
      <explain/>
      <paraID>17D4111B</paraID>
      <start>9</start>
      <end>10</end>
      <status>unmodified</status>
      <modifiedWord/>
      <trackRevisions>false</trackRevisions>
    </reviewItem>
    <reviewItem>
      <errorID>a5700cde-4657-4783-998b-1a098fe012b6</errorID>
      <errorWord>勘查</errorWord>
      <group>L1_Word</group>
      <groupName>字词问题</groupName>
      <ability>L2_Typo</ability>
      <abilityName>字词错误</abilityName>
      <candidateList>
        <item>勘察</item>
      </candidateList>
      <explain>〈动〉进行实地调查或查看（多用于采矿或工程施工前）：～现场｜～地形。也作勘查。</explain>
      <paraID> 9A7E167</paraID>
      <start>131</start>
      <end>133</end>
      <status>unmodified</status>
      <modifiedWord/>
      <trackRevisions>false</trackRevisions>
    </reviewItem>
    <reviewItem>
      <errorID>3a2d7e4c-2003-4662-8dbc-d04432cc4000</errorID>
      <errorWord>2022年01月01日</errorWord>
      <group>L1_Knowledge</group>
      <groupName>知识性问题</groupName>
      <ability>L2_Time</ability>
      <abilityName>日期时间</abilityName>
      <candidateList>
        <item>2022年1月1日</item>
      </candidateList>
      <explain>根据日常书写习惯，月份和日期一般会省略前导零。</explain>
      <paraID>72F1E5C1</paraID>
      <start>4</start>
      <end>15</end>
      <status>unmodified</status>
      <modifiedWord/>
      <trackRevisions>false</trackRevisions>
    </reviewItem>
    <reviewItem>
      <errorID>fe164195-9bf5-48f4-9e6c-e68932cbf65e</errorID>
      <errorWord>,</errorWord>
      <group>L1_Format</group>
      <groupName>格式问题</groupName>
      <ability>L2_HalfPunc</ability>
      <abilityName>全半角检查</abilityName>
      <candidateList>
        <item>，</item>
      </candidateList>
      <explain>文本全半角错误。</explain>
      <paraID>45815120</paraID>
      <start>15</start>
      <end>16</end>
      <status>unmodified</status>
      <modifiedWord/>
      <trackRevisions>false</trackRevisions>
    </reviewItem>
    <reviewItem>
      <errorID>a5eeb80a-90bb-46eb-b294-2c22a34f06ec</errorID>
      <errorWord>好</errorWord>
      <group>L1_Word</group>
      <groupName>字词问题</groupName>
      <ability>L2_Typo</ability>
      <abilityName>字词错误</abilityName>
      <candidateList>
        <item>好地</item>
      </candidateList>
      <explain/>
      <paraID>464D3A65</paraID>
      <start>50</start>
      <end>51</end>
      <status>unmodified</status>
      <modifiedWord/>
      <trackRevisions>false</trackRevisions>
    </reviewItem>
    <reviewItem>
      <errorID>c71880bf-3b93-42a9-a138-6acdab20e3c4</errorID>
      <errorWord>项目的</errorWord>
      <group>L1_Word</group>
      <groupName>字词问题</groupName>
      <ability>L2_Typo</ability>
      <abilityName>字词错误</abilityName>
      <candidateList>
        <item>项目</item>
      </candidateList>
      <explain>〈名〉事物分成的门类：服务～｜体育～｜建设～。</explain>
      <paraID>5E6C3E2E</paraID>
      <start>9</start>
      <end>12</end>
      <status>unmodified</status>
      <modifiedWord/>
      <trackRevisions>false</trackRevisions>
    </reviewItem>
    <reviewItem>
      <errorID>ff60e09d-14b4-4398-942f-d4438ff7a182</errorID>
      <errorWord>详实</errorWord>
      <group>L1_Word</group>
      <groupName>字词问题</groupName>
      <ability>L2_Typo</ability>
      <abilityName>字词错误</abilityName>
      <candidateList>
        <item>翔实</item>
      </candidateList>
      <explain/>
      <paraID>6FA48794</paraID>
      <start>9</start>
      <end>11</end>
      <status>unmodified</status>
      <modifiedWord/>
      <trackRevisions>false</trackRevisions>
    </reviewItem>
    <reviewItem>
      <errorID>bb9026a5-74e8-49ad-a9a4-b93b3281357c</errorID>
      <errorWord>,</errorWord>
      <group>L1_Format</group>
      <groupName>格式问题</groupName>
      <ability>L2_HalfPunc</ability>
      <abilityName>全半角检查</abilityName>
      <candidateList>
        <item>，</item>
      </candidateList>
      <explain>文本全半角错误。</explain>
      <paraID>690D8F69</paraID>
      <start>67</start>
      <end>68</end>
      <status>unmodified</status>
      <modifiedWord/>
      <trackRevisions>false</trackRevisions>
    </reviewItem>
    <reviewItem>
      <errorID>a12483c5-5aa7-45f7-93b5-cf2404cb4bbb</errorID>
      <errorWord>,</errorWord>
      <group>L1_Format</group>
      <groupName>格式问题</groupName>
      <ability>L2_HalfPunc</ability>
      <abilityName>全半角检查</abilityName>
      <candidateList>
        <item>，</item>
      </candidateList>
      <explain>文本全半角错误。</explain>
      <paraID>472099BA</paraID>
      <start>19</start>
      <end>20</end>
      <status>unmodified</status>
      <modifiedWord/>
      <trackRevisions>false</trackRevisions>
    </reviewItem>
    <reviewItem>
      <errorID>9741e5df-289f-4f5a-a0c1-d46439a5ca62</errorID>
      <errorWord>,</errorWord>
      <group>L1_Format</group>
      <groupName>格式问题</groupName>
      <ability>L2_HalfPunc</ability>
      <abilityName>全半角检查</abilityName>
      <candidateList>
        <item>，</item>
      </candidateList>
      <explain>文本全半角错误。</explain>
      <paraID>473279C0</paraID>
      <start>17</start>
      <end>18</end>
      <status>unmodified</status>
      <modifiedWord/>
      <trackRevisions>false</trackRevisions>
    </reviewItem>
    <reviewItem>
      <errorID>c7e45451-b0a1-4932-9b38-f16c6a1e04ba</errorID>
      <errorWord>,</errorWord>
      <group>L1_Format</group>
      <groupName>格式问题</groupName>
      <ability>L2_HalfPunc</ability>
      <abilityName>全半角检查</abilityName>
      <candidateList>
        <item>，</item>
      </candidateList>
      <explain>文本全半角错误。</explain>
      <paraID>40A2DA54</paraID>
      <start>17</start>
      <end>18</end>
      <status>unmodified</status>
      <modifiedWord/>
      <trackRevisions>false</trackRevisions>
    </reviewItem>
    <reviewItem>
      <errorID>014a494e-e828-4dc7-959e-bcb0020dafeb</errorID>
      <errorWord>2022年01月01日</errorWord>
      <group>L1_Knowledge</group>
      <groupName>知识性问题</groupName>
      <ability>L2_Time</ability>
      <abilityName>日期时间</abilityName>
      <candidateList>
        <item>2022年1月1日</item>
      </candidateList>
      <explain>根据日常书写习惯，月份和日期一般会省略前导零。</explain>
      <paraID>64696686</paraID>
      <start>4</start>
      <end>15</end>
      <status>unmodified</status>
      <modifiedWord/>
      <trackRevisions>false</trackRevisions>
    </reviewItem>
    <reviewItem>
      <errorID>c66e5856-b79e-4c9a-9da9-b0c1edab0762</errorID>
      <errorWord>,</errorWord>
      <group>L1_Format</group>
      <groupName>格式问题</groupName>
      <ability>L2_HalfPunc</ability>
      <abilityName>全半角检查</abilityName>
      <candidateList>
        <item>，</item>
      </candidateList>
      <explain>文本全半角错误。</explain>
      <paraID>2504D318</paraID>
      <start>15</start>
      <end>16</end>
      <status>unmodified</status>
      <modifiedWord/>
      <trackRevisions>false</trackRevisions>
    </reviewItem>
    <reviewItem>
      <errorID>c5149e19-ac3f-4157-84af-20637eee7919</errorID>
      <errorWord>好</errorWord>
      <group>L1_Word</group>
      <groupName>字词问题</groupName>
      <ability>L2_Typo</ability>
      <abilityName>字词错误</abilityName>
      <candidateList>
        <item>好地</item>
      </candidateList>
      <explain/>
      <paraID>5ECD28B8</paraID>
      <start>50</start>
      <end>51</end>
      <status>unmodified</status>
      <modifiedWord/>
      <trackRevisions>false</trackRevisions>
    </reviewItem>
    <reviewItem>
      <errorID>3d1073be-2d12-40af-ab33-63acf4bfb917</errorID>
      <errorWord>项目的</errorWord>
      <group>L1_Word</group>
      <groupName>字词问题</groupName>
      <ability>L2_Typo</ability>
      <abilityName>字词错误</abilityName>
      <candidateList>
        <item>项目</item>
      </candidateList>
      <explain>〈名〉事物分成的门类：服务～｜体育～｜建设～。</explain>
      <paraID>378FB5ED</paraID>
      <start>9</start>
      <end>12</end>
      <status>unmodified</status>
      <modifiedWord/>
      <trackRevisions>false</trackRevisions>
    </reviewItem>
    <reviewItem>
      <errorID>6d17d5f7-b5b4-4b13-8ff8-2d164efd2933</errorID>
      <errorWord>详实</errorWord>
      <group>L1_Word</group>
      <groupName>字词问题</groupName>
      <ability>L2_Typo</ability>
      <abilityName>字词错误</abilityName>
      <candidateList>
        <item>翔实</item>
      </candidateList>
      <explain/>
      <paraID>171A3306</paraID>
      <start>9</start>
      <end>11</end>
      <status>unmodified</status>
      <modifiedWord/>
      <trackRevisions>false</trackRevisions>
    </reviewItem>
    <reviewItem>
      <errorID>5f516b34-9097-4166-ba51-9e96392a02a0</errorID>
      <errorWord>,</errorWord>
      <group>L1_Format</group>
      <groupName>格式问题</groupName>
      <ability>L2_HalfPunc</ability>
      <abilityName>全半角检查</abilityName>
      <candidateList>
        <item>，</item>
      </candidateList>
      <explain>文本全半角错误。</explain>
      <paraID> 178F988</paraID>
      <start>67</start>
      <end>68</end>
      <status>unmodified</status>
      <modifiedWord/>
      <trackRevisions>false</trackRevisions>
    </reviewItem>
    <reviewItem>
      <errorID>723b95f1-8870-4d80-98af-b1a0f7c076aa</errorID>
      <errorWord>,</errorWord>
      <group>L1_Format</group>
      <groupName>格式问题</groupName>
      <ability>L2_HalfPunc</ability>
      <abilityName>全半角检查</abilityName>
      <candidateList>
        <item>，</item>
      </candidateList>
      <explain>文本全半角错误。</explain>
      <paraID>64B38E1C</paraID>
      <start>19</start>
      <end>20</end>
      <status>unmodified</status>
      <modifiedWord/>
      <trackRevisions>false</trackRevisions>
    </reviewItem>
    <reviewItem>
      <errorID>98aecfa5-e5f7-41d0-a7fa-09301e9d8641</errorID>
      <errorWord>,</errorWord>
      <group>L1_Format</group>
      <groupName>格式问题</groupName>
      <ability>L2_HalfPunc</ability>
      <abilityName>全半角检查</abilityName>
      <candidateList>
        <item>，</item>
      </candidateList>
      <explain>文本全半角错误。</explain>
      <paraID>7E7C33AF</paraID>
      <start>17</start>
      <end>18</end>
      <status>unmodified</status>
      <modifiedWord/>
      <trackRevisions>false</trackRevisions>
    </reviewItem>
    <reviewItem>
      <errorID>10ddf9ef-99b1-4076-a234-489ebb26eba4</errorID>
      <errorWord>,</errorWord>
      <group>L1_Format</group>
      <groupName>格式问题</groupName>
      <ability>L2_HalfPunc</ability>
      <abilityName>全半角检查</abilityName>
      <candidateList>
        <item>，</item>
      </candidateList>
      <explain>文本全半角错误。</explain>
      <paraID>3ADE79E3</paraID>
      <start>17</start>
      <end>18</end>
      <status>unmodified</status>
      <modifiedWord/>
      <trackRevisions>false</trackRevisions>
    </reviewItem>
    <reviewItem>
      <errorID>004a3acd-1ed4-441a-b566-9b6b223476ae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D533C77</paraID>
      <start>13</start>
      <end>14</end>
      <status>unmodified</status>
      <modifiedWord/>
      <trackRevisions>false</trackRevisions>
    </reviewItem>
    <reviewItem>
      <errorID>ec1d5fc7-0b47-4555-abef-5e19ae70ad95</errorID>
      <errorWord>年</errorWord>
      <group>L1_Word</group>
      <groupName>字词问题</groupName>
      <ability>L2_Typo</ability>
      <abilityName>字词错误</abilityName>
      <candidateList>
        <item>年度</item>
      </candidateList>
      <explain/>
      <paraID> D533C77</paraID>
      <start>18</start>
      <end>19</end>
      <status>unmodified</status>
      <modifiedWord/>
      <trackRevisions>false</trackRevisions>
    </reviewItem>
    <reviewItem>
      <errorID>db4d0a86-62f7-4f52-adc8-4ef792ddb9fa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61376914</paraID>
      <start>15</start>
      <end>16</end>
      <status>unmodified</status>
      <modifiedWord/>
      <trackRevisions>false</trackRevisions>
    </reviewItem>
    <reviewItem>
      <errorID>9ab61976-bc50-4c1e-b007-cbca44ddd67c</errorID>
      <errorWord>)</errorWord>
      <group>L1_Format</group>
      <groupName>格式问题</groupName>
      <ability>L2_HalfPunc</ability>
      <abilityName>全半角检查</abilityName>
      <candidateList>
        <item>）</item>
      </candidateList>
      <explain>文本全半角错误。</explain>
      <paraID>298ECB13</paraID>
      <start>84</start>
      <end>85</end>
      <status>unmodified</status>
      <modifiedWord/>
      <trackRevisions>false</trackRevisions>
    </reviewItem>
    <reviewItem>
      <errorID>64918a7f-4074-4901-a65d-3d93ac99afce</errorID>
      <errorWord>(</errorWord>
      <group>L1_Format</group>
      <groupName>格式问题</groupName>
      <ability>L2_HalfPunc</ability>
      <abilityName>全半角检查</abilityName>
      <candidateList>
        <item>（</item>
      </candidateList>
      <explain>文本全半角错误。</explain>
      <paraID>298ECB13</paraID>
      <start>138</start>
      <end>139</end>
      <status>unmodified</status>
      <modifiedWord/>
      <trackRevisions>false</trackRevisions>
    </reviewItem>
    <reviewItem>
      <errorID>b4d6ccc9-c454-49ae-b12d-c201a0ef53ba</errorID>
      <errorWord>)</errorWord>
      <group>L1_Format</group>
      <groupName>格式问题</groupName>
      <ability>L2_HalfPunc</ability>
      <abilityName>全半角检查</abilityName>
      <candidateList>
        <item>）</item>
      </candidateList>
      <explain>文本全半角错误。</explain>
      <paraID>298ECB13</paraID>
      <start>146</start>
      <end>147</end>
      <status>unmodified</status>
      <modifiedWord/>
      <trackRevisions>false</trackRevisions>
    </reviewItem>
    <reviewItem>
      <errorID>95c37575-9560-4bbd-8133-d013af8d14dd</errorID>
      <errorWord>勘查</errorWord>
      <group>L1_Word</group>
      <groupName>字词问题</groupName>
      <ability>L2_Typo</ability>
      <abilityName>字词错误</abilityName>
      <candidateList>
        <item>勘察</item>
      </candidateList>
      <explain>〈动〉进行实地调查或查看（多用于采矿或工程施工前）：～现场｜～地形。也作勘查。</explain>
      <paraID>6A9C8D65</paraID>
      <start>123</start>
      <end>125</end>
      <status>unmodified</status>
      <modifiedWord/>
      <trackRevisions>false</trackRevisions>
    </reviewItem>
    <reviewItem>
      <errorID>a1fe0449-4cb0-47a5-8d44-11e560d36a55</errorID>
      <errorWord>能</errorWord>
      <group>L1_Word</group>
      <groupName>字词问题</groupName>
      <ability>L2_Typo</ability>
      <abilityName>字词错误</abilityName>
      <candidateList>
        <item>能够</item>
      </candidateList>
      <explain/>
      <paraID>5E81E806</paraID>
      <start>8</start>
      <end>9</end>
      <status>unmodified</status>
      <modifiedWord/>
      <trackRevisions>false</trackRevisions>
    </reviewItem>
    <reviewItem>
      <errorID>50a41801-45ad-4c94-adcf-8e444eb3a076</errorID>
      <errorWord>,</errorWord>
      <group>L1_Format</group>
      <groupName>格式问题</groupName>
      <ability>L2_HalfPunc</ability>
      <abilityName>全半角检查</abilityName>
      <candidateList>
        <item>，</item>
      </candidateList>
      <explain>文本全半角错误。</explain>
      <paraID>5A5D65CE</paraID>
      <start>56</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fc3cc5-cc26-43d7-83b8-d9ca1c6daa62}">
  <ds:schemaRefs/>
</ds:datastoreItem>
</file>

<file path=docProps/app.xml><?xml version="1.0" encoding="utf-8"?>
<Properties xmlns="http://schemas.openxmlformats.org/officeDocument/2006/extended-properties" xmlns:vt="http://schemas.openxmlformats.org/officeDocument/2006/docPropsVTypes">
  <Pages>13</Pages>
  <Words>8992</Words>
  <Characters>10064</Characters>
  <ScaleCrop>false</ScaleCrop>
  <LinksUpToDate>false</LinksUpToDate>
  <CharactersWithSpaces>10085</CharactersWithSpaces>
  <Application>WPS Office_10.1.0.7224_F1E327BC-269C-435d-A152-05C5408002CA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2026-03-05T09:16:00Z</dcterms:created>
  <dc:creator>user</dc:creator>
  <cp:lastModifiedBy>赖宇娟</cp:lastModifiedBy>
  <dcterms:modified xsi:type="dcterms:W3CDTF">2026-03-09T08:55:24Z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eyJoZGlkIjoiZTBmNWZlNjIwZGJhMGJmY2RlNDFkZGZlYzg4NDRlZjciLCJ1c2VySWQiOiI0MzUxMzU1NzAifQ==</vt:lpwstr>
  </property>
  <property fmtid="{D5CDD505-2E9C-101B-9397-08002B2CF9AE}" pid="3" name="KSOProductBuildVer">
    <vt:lpwstr>2052-10.1.0.7224</vt:lpwstr>
  </property>
  <property fmtid="{D5CDD505-2E9C-101B-9397-08002B2CF9AE}" pid="4" name="ICV">
    <vt:lpwstr>D81EADA4860546D29D6CC79B85A76A2A_13</vt:lpwstr>
  </property>
</Properties>
</file>