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>
      <w:pPr>
        <w:pStyle w:val="5"/>
        <w:jc w:val="center"/>
        <w:rPr>
          <w:rFonts w:hint="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/>
          <w:b/>
          <w:bCs/>
          <w:spacing w:val="-23"/>
          <w:sz w:val="52"/>
          <w:szCs w:val="52"/>
          <w:lang w:val="en-US" w:eastAsia="zh-CN"/>
        </w:rPr>
        <w:t>中山市黄圃人民医院工会委员会</w:t>
      </w:r>
    </w:p>
    <w:p>
      <w:pPr>
        <w:pStyle w:val="5"/>
        <w:jc w:val="center"/>
        <w:rPr>
          <w:rFonts w:hint="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/>
          <w:b/>
          <w:bCs/>
          <w:spacing w:val="-23"/>
          <w:sz w:val="52"/>
          <w:szCs w:val="52"/>
          <w:lang w:val="en-US" w:eastAsia="zh-CN"/>
        </w:rPr>
        <w:t>2026年三八妇女节纪念品采购项目</w:t>
      </w:r>
    </w:p>
    <w:p>
      <w:pPr>
        <w:pStyle w:val="5"/>
        <w:jc w:val="center"/>
        <w:rPr>
          <w:rFonts w:hint="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/>
          <w:b/>
          <w:bCs/>
          <w:spacing w:val="-23"/>
          <w:sz w:val="52"/>
          <w:szCs w:val="52"/>
          <w:lang w:val="en-US" w:eastAsia="zh-CN"/>
        </w:rPr>
        <w:t>响应文件</w:t>
      </w:r>
    </w:p>
    <w:p>
      <w:pPr>
        <w:pStyle w:val="5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（正本/副本）</w:t>
      </w:r>
    </w:p>
    <w:p>
      <w:pPr>
        <w:pStyle w:val="6"/>
        <w:jc w:val="center"/>
        <w:rPr>
          <w:rFonts w:hAnsi="宋体" w:cs="宋体"/>
          <w:b/>
          <w:sz w:val="44"/>
          <w:szCs w:val="44"/>
        </w:rPr>
      </w:pPr>
    </w:p>
    <w:p>
      <w:pPr>
        <w:pStyle w:val="6"/>
        <w:jc w:val="center"/>
        <w:rPr>
          <w:rFonts w:hAnsi="宋体" w:cs="宋体"/>
          <w:b/>
          <w:sz w:val="44"/>
          <w:szCs w:val="44"/>
        </w:rPr>
      </w:pPr>
    </w:p>
    <w:p>
      <w:pPr>
        <w:pStyle w:val="6"/>
        <w:jc w:val="center"/>
        <w:rPr>
          <w:rFonts w:hAnsi="宋体" w:cs="宋体"/>
          <w:b/>
          <w:sz w:val="44"/>
          <w:szCs w:val="44"/>
        </w:rPr>
      </w:pPr>
    </w:p>
    <w:p>
      <w:pPr>
        <w:pStyle w:val="6"/>
        <w:jc w:val="center"/>
        <w:rPr>
          <w:rFonts w:hAnsi="宋体" w:cs="宋体"/>
          <w:b/>
          <w:sz w:val="44"/>
          <w:szCs w:val="44"/>
        </w:rPr>
      </w:pPr>
    </w:p>
    <w:p>
      <w:pPr>
        <w:pStyle w:val="5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9" w:firstLineChars="100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  <w:bookmarkStart w:id="0" w:name="_Toc16959"/>
      <w:r>
        <w:rPr>
          <w:rFonts w:ascii="宋体" w:hAnsi="宋体"/>
          <w:b/>
          <w:bCs/>
          <w:spacing w:val="54"/>
          <w:kern w:val="0"/>
          <w:sz w:val="32"/>
          <w:szCs w:val="32"/>
          <w:fitText w:val="1605" w:id="0"/>
        </w:rPr>
        <w:t>项目名</w:t>
      </w:r>
      <w:r>
        <w:rPr>
          <w:rFonts w:ascii="宋体" w:hAnsi="宋体"/>
          <w:b/>
          <w:bCs/>
          <w:spacing w:val="0"/>
          <w:kern w:val="0"/>
          <w:sz w:val="32"/>
          <w:szCs w:val="32"/>
          <w:fitText w:val="1605" w:id="0"/>
        </w:rPr>
        <w:t>称</w:t>
      </w:r>
      <w:r>
        <w:rPr>
          <w:rFonts w:ascii="宋体" w:hAnsi="宋体"/>
          <w:b/>
          <w:bCs/>
          <w:sz w:val="32"/>
          <w:szCs w:val="32"/>
        </w:rPr>
        <w:t>：</w:t>
      </w:r>
      <w:bookmarkEnd w:id="0"/>
      <w:bookmarkStart w:id="1" w:name="_Toc32348"/>
      <w:r>
        <w:rPr>
          <w:rFonts w:hint="eastAsia" w:ascii="宋体" w:hAnsi="宋体"/>
          <w:b/>
          <w:bCs/>
          <w:sz w:val="24"/>
          <w:szCs w:val="24"/>
          <w:lang w:eastAsia="zh-CN"/>
        </w:rPr>
        <w:t>中山市黄圃人民医院工会委员会202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年三八妇女节纪念品采购项目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9" w:firstLineChars="149"/>
        <w:textAlignment w:val="auto"/>
        <w:rPr>
          <w:rFonts w:hint="default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pacing w:val="0"/>
          <w:w w:val="100"/>
          <w:kern w:val="0"/>
          <w:sz w:val="32"/>
          <w:szCs w:val="32"/>
          <w:fitText w:val="1605" w:id="1"/>
        </w:rPr>
        <w:t>响应人名称</w:t>
      </w:r>
      <w:r>
        <w:rPr>
          <w:rFonts w:ascii="宋体" w:hAnsi="宋体"/>
          <w:b/>
          <w:bCs/>
          <w:sz w:val="32"/>
          <w:szCs w:val="32"/>
        </w:rPr>
        <w:t>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9" w:firstLineChars="149"/>
        <w:textAlignment w:val="auto"/>
        <w:rPr>
          <w:rFonts w:hint="default" w:ascii="宋体" w:hAnsi="宋体"/>
          <w:b/>
          <w:bCs/>
          <w:sz w:val="32"/>
          <w:szCs w:val="32"/>
        </w:rPr>
      </w:pPr>
      <w:bookmarkStart w:id="2" w:name="_Toc21417"/>
      <w:r>
        <w:rPr>
          <w:rFonts w:ascii="宋体" w:hAnsi="宋体"/>
          <w:b/>
          <w:bCs/>
          <w:spacing w:val="0"/>
          <w:kern w:val="0"/>
          <w:sz w:val="32"/>
          <w:szCs w:val="32"/>
          <w:fitText w:val="1605" w:id="2"/>
        </w:rPr>
        <w:t>日      期</w:t>
      </w:r>
      <w:r>
        <w:rPr>
          <w:rFonts w:ascii="宋体" w:hAnsi="宋体"/>
          <w:b/>
          <w:bCs/>
          <w:sz w:val="32"/>
          <w:szCs w:val="32"/>
        </w:rPr>
        <w:t>：    年    月    日</w:t>
      </w:r>
      <w:bookmarkEnd w:id="2"/>
    </w:p>
    <w:p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center"/>
        <w:rPr>
          <w:b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（请附页码）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1、资格性文件：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1.1 资格声明函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1.2无围标、串标行为承诺书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1.3法定代表人/负责人资格证明书及授权委托书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1.4营业执照副本复印件及其他资质文件（如有）；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sz w:val="24"/>
          <w:szCs w:val="24"/>
          <w:lang w:val="en-US" w:eastAsia="zh-CN"/>
        </w:rPr>
        <w:t>1.5报价表</w:t>
      </w:r>
      <w:r>
        <w:rPr>
          <w:rFonts w:hint="eastAsia"/>
          <w:b/>
          <w:sz w:val="32"/>
          <w:szCs w:val="32"/>
        </w:rPr>
        <w:br w:type="page"/>
      </w:r>
    </w:p>
    <w:p>
      <w:pPr>
        <w:spacing w:line="360" w:lineRule="auto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1、资格性文件：</w:t>
      </w:r>
    </w:p>
    <w:p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lang w:val="en-US" w:eastAsia="zh-CN"/>
        </w:rPr>
        <w:t>1.1</w:t>
      </w:r>
      <w:r>
        <w:rPr>
          <w:rFonts w:hint="eastAsia" w:ascii="宋体" w:hAnsi="宋体"/>
          <w:b/>
          <w:bCs/>
          <w:szCs w:val="21"/>
        </w:rPr>
        <w:t>资格声明函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资格声明函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05" w:firstLineChars="50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中山市黄圃人民医院工会委员会：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/>
          <w:szCs w:val="21"/>
        </w:rPr>
      </w:pPr>
      <w:r>
        <w:rPr>
          <w:rFonts w:ascii="宋体" w:hAnsi="宋体"/>
          <w:szCs w:val="21"/>
        </w:rPr>
        <w:t xml:space="preserve">    关于贵方</w:t>
      </w:r>
      <w:r>
        <w:rPr>
          <w:rFonts w:hint="eastAsia" w:ascii="宋体" w:hAnsi="宋体"/>
          <w:szCs w:val="21"/>
          <w:u w:val="single"/>
          <w:lang w:val="en-US" w:eastAsia="zh-CN"/>
        </w:rPr>
        <w:t>中山市黄圃人民医院工会委员会2025年三八妇女节纪念品采购项目</w:t>
      </w:r>
      <w:r>
        <w:rPr>
          <w:rFonts w:hint="eastAsia" w:ascii="宋体" w:hAnsi="宋体"/>
          <w:b/>
          <w:bCs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eastAsia="zh-CN"/>
        </w:rPr>
        <w:t>采购公告</w:t>
      </w:r>
      <w:r>
        <w:rPr>
          <w:rFonts w:ascii="宋体" w:hAnsi="宋体"/>
          <w:szCs w:val="21"/>
        </w:rPr>
        <w:t>，本签字人愿意参加响应，提供采购项目</w:t>
      </w:r>
      <w:r>
        <w:rPr>
          <w:rFonts w:hint="eastAsia" w:ascii="宋体" w:hAnsi="宋体"/>
          <w:szCs w:val="21"/>
          <w:lang w:eastAsia="zh-CN"/>
        </w:rPr>
        <w:t>采购公告</w:t>
      </w:r>
      <w:r>
        <w:rPr>
          <w:rFonts w:ascii="宋体" w:hAnsi="宋体"/>
          <w:szCs w:val="21"/>
        </w:rPr>
        <w:t>中规定的货物及服务，并证明提交的下列文件和说明是准确的和真实的。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我方</w:t>
      </w:r>
      <w:r>
        <w:rPr>
          <w:rFonts w:hint="eastAsia" w:ascii="宋体" w:hAnsi="宋体" w:cs="宋体"/>
          <w:szCs w:val="21"/>
        </w:rPr>
        <w:t>具备《中华人民共和国政府采购法》第二十二条规定的条件。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我方为本次</w:t>
      </w:r>
      <w:r>
        <w:rPr>
          <w:rFonts w:hint="eastAsia" w:ascii="宋体" w:hAnsi="宋体" w:cs="宋体"/>
          <w:szCs w:val="21"/>
          <w:lang w:val="en-US" w:eastAsia="zh-CN"/>
        </w:rPr>
        <w:t>采购活动</w:t>
      </w:r>
      <w:r>
        <w:rPr>
          <w:rFonts w:hint="eastAsia" w:ascii="宋体" w:hAnsi="宋体" w:cs="宋体"/>
          <w:szCs w:val="21"/>
        </w:rPr>
        <w:t>所提交的所有证明其合格和资格的文件是真实的和正确的，并愿为其真实性和正确性承担法律责任；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我方是依法注册的法人，在法律上、财务上和运作上完全独立于</w:t>
      </w:r>
      <w:r>
        <w:rPr>
          <w:rFonts w:hint="eastAsia" w:ascii="宋体" w:hAnsi="宋体" w:cs="宋体"/>
          <w:szCs w:val="21"/>
          <w:u w:val="single"/>
          <w:lang w:val="en-US"/>
        </w:rPr>
        <w:t xml:space="preserve"> 中山市黄圃人民医院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工会委员会</w:t>
      </w:r>
      <w:r>
        <w:rPr>
          <w:rFonts w:hint="eastAsia" w:ascii="宋体" w:hAnsi="宋体" w:cs="宋体"/>
          <w:szCs w:val="21"/>
          <w:u w:val="single"/>
          <w:lang w:val="en-US"/>
        </w:rPr>
        <w:t xml:space="preserve"> </w:t>
      </w:r>
      <w:r>
        <w:rPr>
          <w:rFonts w:hint="eastAsia" w:ascii="宋体" w:hAnsi="宋体" w:cs="宋体"/>
          <w:szCs w:val="21"/>
          <w:lang w:val="en-US"/>
        </w:rPr>
        <w:t xml:space="preserve"> </w:t>
      </w:r>
      <w:r>
        <w:rPr>
          <w:rFonts w:hint="eastAsia" w:ascii="宋体" w:hAnsi="宋体" w:cs="宋体"/>
          <w:szCs w:val="21"/>
        </w:rPr>
        <w:t>（采购人）；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我方承诺：我单位负责人为同一人或者存在直接控股、管理关系的不同</w:t>
      </w: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，不参加本次采购活动；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我方承诺：我单位没有为本项目提供整体设计、规范编制或者项目管理、监理、检测等服务；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我方承诺：我</w:t>
      </w:r>
      <w:r>
        <w:rPr>
          <w:rFonts w:hint="eastAsia" w:ascii="宋体" w:hAnsi="宋体" w:cs="宋体"/>
          <w:szCs w:val="21"/>
          <w:lang w:val="en-US" w:eastAsia="zh-CN"/>
        </w:rPr>
        <w:t>单位</w:t>
      </w:r>
      <w:r>
        <w:rPr>
          <w:rFonts w:hint="eastAsia" w:ascii="宋体" w:hAnsi="宋体" w:cs="宋体"/>
          <w:szCs w:val="21"/>
        </w:rPr>
        <w:t>非联合体响应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t>只以一个</w:t>
      </w:r>
      <w:r>
        <w:rPr>
          <w:rFonts w:hint="eastAsia" w:ascii="宋体" w:hAnsi="宋体" w:cs="宋体"/>
          <w:szCs w:val="21"/>
          <w:lang w:val="en-US" w:eastAsia="zh-CN"/>
        </w:rPr>
        <w:t>响应</w:t>
      </w:r>
      <w:r>
        <w:rPr>
          <w:rFonts w:hint="eastAsia" w:ascii="宋体" w:hAnsi="宋体" w:cs="宋体"/>
          <w:szCs w:val="21"/>
        </w:rPr>
        <w:t>方案参与本次</w:t>
      </w:r>
      <w:r>
        <w:rPr>
          <w:rFonts w:hint="eastAsia" w:ascii="宋体" w:hAnsi="宋体" w:cs="宋体"/>
          <w:szCs w:val="21"/>
          <w:lang w:val="en-US" w:eastAsia="zh-CN"/>
        </w:rPr>
        <w:t>采购活动；未经采购人同意，不得转包或分包本项目。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104" w:firstLine="420" w:firstLineChars="20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我方</w:t>
      </w:r>
      <w:r>
        <w:rPr>
          <w:rFonts w:hint="eastAsia" w:ascii="宋体" w:hAnsi="宋体" w:cs="宋体"/>
          <w:szCs w:val="21"/>
        </w:rPr>
        <w:t>承诺在本次采购活动中，如有违法、违规、弄虚作假行为，所造成的损失、不良后果及法律责任，一律由我</w:t>
      </w:r>
      <w:r>
        <w:rPr>
          <w:rFonts w:hint="eastAsia" w:ascii="宋体" w:hAnsi="宋体" w:cs="宋体"/>
          <w:szCs w:val="21"/>
          <w:lang w:val="en-US" w:eastAsia="zh-CN"/>
        </w:rPr>
        <w:t>方</w:t>
      </w:r>
      <w:r>
        <w:rPr>
          <w:rFonts w:hint="eastAsia" w:ascii="宋体" w:hAnsi="宋体" w:cs="宋体"/>
          <w:szCs w:val="21"/>
        </w:rPr>
        <w:t>承担。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4" w:line="360" w:lineRule="auto"/>
        <w:ind w:left="42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特此声明！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3" w:line="360" w:lineRule="auto"/>
        <w:ind w:left="199" w:hanging="199" w:hangingChars="95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备注：1.本声明函必须提供且内容不得擅自删改，否则视为无效响应。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638" w:firstLineChars="304"/>
        <w:textAlignment w:val="auto"/>
        <w:rPr>
          <w:rFonts w:hint="default"/>
        </w:rPr>
      </w:pPr>
      <w:r>
        <w:rPr>
          <w:rFonts w:ascii="宋体" w:hAnsi="宋体"/>
          <w:szCs w:val="21"/>
        </w:rPr>
        <w:t>本声明函如有虚假或与事实不符的，作无效响应处理。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b/>
          <w:bCs/>
          <w:sz w:val="21"/>
          <w:szCs w:val="21"/>
        </w:rPr>
      </w:pPr>
    </w:p>
    <w:p>
      <w:pPr>
        <w:pStyle w:val="5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</w:pPr>
      <w:r>
        <w:rPr>
          <w:rFonts w:ascii="宋体" w:hAnsi="宋体"/>
          <w:sz w:val="22"/>
          <w:szCs w:val="21"/>
        </w:rPr>
        <w:t>日期：   年   月  日</w:t>
      </w:r>
    </w:p>
    <w:p>
      <w:pPr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br w:type="page"/>
      </w:r>
    </w:p>
    <w:p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lang w:val="en-US" w:eastAsia="zh-CN"/>
        </w:rPr>
        <w:t>1.2</w:t>
      </w:r>
      <w:r>
        <w:rPr>
          <w:rFonts w:hint="eastAsia" w:ascii="宋体" w:hAnsi="宋体"/>
          <w:b/>
          <w:bCs/>
          <w:szCs w:val="21"/>
        </w:rPr>
        <w:t>无围标、串标行为承诺书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无围标、串标行为承诺书</w:t>
      </w:r>
    </w:p>
    <w:p>
      <w:pPr>
        <w:spacing w:line="460" w:lineRule="exact"/>
        <w:rPr>
          <w:rFonts w:hint="default" w:ascii="宋体" w:hAnsi="宋体"/>
          <w:b/>
          <w:bCs/>
        </w:rPr>
      </w:pPr>
      <w:r>
        <w:rPr>
          <w:rFonts w:hint="eastAsia" w:ascii="宋体" w:hAnsi="宋体"/>
          <w:b/>
          <w:bCs/>
          <w:lang w:eastAsia="zh-CN"/>
        </w:rPr>
        <w:t>中山市黄圃人民医院工会委员会</w:t>
      </w:r>
      <w:r>
        <w:rPr>
          <w:rFonts w:ascii="宋体" w:hAnsi="宋体"/>
          <w:b/>
          <w:bCs/>
        </w:rPr>
        <w:t>：</w:t>
      </w:r>
    </w:p>
    <w:p>
      <w:pPr>
        <w:spacing w:line="360" w:lineRule="auto"/>
        <w:ind w:firstLine="420" w:firstLineChars="200"/>
        <w:rPr>
          <w:rFonts w:hint="default" w:ascii="宋体" w:hAnsi="宋体"/>
        </w:rPr>
      </w:pPr>
      <w:r>
        <w:rPr>
          <w:rFonts w:ascii="宋体" w:hAnsi="宋体"/>
        </w:rPr>
        <w:t>本公司郑重承诺：本公司在参加本次</w:t>
      </w:r>
      <w:r>
        <w:rPr>
          <w:rFonts w:hint="eastAsia" w:ascii="宋体" w:hAnsi="宋体"/>
          <w:b/>
          <w:bCs/>
          <w:u w:val="single"/>
          <w:lang w:eastAsia="zh-CN"/>
        </w:rPr>
        <w:t>中山市黄圃人民医院工会委员会202</w:t>
      </w:r>
      <w:r>
        <w:rPr>
          <w:rFonts w:hint="eastAsia" w:ascii="宋体" w:hAnsi="宋体"/>
          <w:b/>
          <w:bCs/>
          <w:u w:val="single"/>
          <w:lang w:val="en-US" w:eastAsia="zh-CN"/>
        </w:rPr>
        <w:t>6</w:t>
      </w:r>
      <w:r>
        <w:rPr>
          <w:rFonts w:hint="eastAsia" w:ascii="宋体" w:hAnsi="宋体"/>
          <w:b/>
          <w:bCs/>
          <w:u w:val="single"/>
          <w:lang w:eastAsia="zh-CN"/>
        </w:rPr>
        <w:t>年三八妇女节纪念品采购项目</w:t>
      </w:r>
      <w:r>
        <w:rPr>
          <w:rFonts w:hint="eastAsia" w:ascii="宋体" w:hAnsi="宋体"/>
          <w:b/>
          <w:bCs/>
          <w:u w:val="single"/>
          <w:lang w:val="en-US" w:eastAsia="zh-CN"/>
        </w:rPr>
        <w:t xml:space="preserve"> </w:t>
      </w:r>
      <w:r>
        <w:rPr>
          <w:rFonts w:ascii="宋体" w:hAnsi="宋体"/>
        </w:rPr>
        <w:t>活动中，无以下围标、串标行为。</w:t>
      </w:r>
    </w:p>
    <w:p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1）不同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的响应文件由同一单位或者个人编制；</w:t>
      </w:r>
    </w:p>
    <w:p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2）不同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委托同一单位或者个人办理响应事宜；</w:t>
      </w:r>
    </w:p>
    <w:p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3）不同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的响应文件载明的项目管理成员或者联系人员为同一人；</w:t>
      </w:r>
    </w:p>
    <w:p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4）不同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的响应文件异常一致或者报价呈规律性差异；</w:t>
      </w:r>
    </w:p>
    <w:p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5）不同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的响应文件相互混装；</w:t>
      </w:r>
    </w:p>
    <w:p>
      <w:pPr>
        <w:spacing w:line="360" w:lineRule="auto"/>
        <w:ind w:left="718" w:leftChars="200" w:hanging="298" w:hangingChars="142"/>
        <w:rPr>
          <w:rFonts w:hint="default" w:ascii="宋体" w:hAnsi="宋体"/>
        </w:rPr>
      </w:pPr>
      <w:r>
        <w:rPr>
          <w:rFonts w:ascii="宋体" w:hAnsi="宋体"/>
        </w:rPr>
        <w:t>6）不同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lang w:eastAsia="zh-CN"/>
        </w:rPr>
        <w:t>响应</w:t>
      </w:r>
      <w:r>
        <w:rPr>
          <w:rFonts w:ascii="宋体" w:hAnsi="宋体"/>
        </w:rPr>
        <w:t>；</w:t>
      </w:r>
    </w:p>
    <w:p>
      <w:pPr>
        <w:spacing w:line="360" w:lineRule="auto"/>
        <w:ind w:left="718" w:leftChars="200" w:hanging="298" w:hangingChars="142"/>
        <w:rPr>
          <w:rFonts w:hint="default" w:ascii="宋体" w:hAnsi="宋体"/>
        </w:rPr>
      </w:pPr>
      <w:r>
        <w:rPr>
          <w:rFonts w:ascii="宋体" w:hAnsi="宋体"/>
        </w:rPr>
        <w:t>7）法律法规界定的其他围标串标行为。</w:t>
      </w:r>
    </w:p>
    <w:p>
      <w:pPr>
        <w:spacing w:line="360" w:lineRule="auto"/>
        <w:ind w:left="720" w:hanging="720"/>
        <w:rPr>
          <w:rFonts w:hint="default" w:ascii="宋体" w:hAnsi="宋体"/>
        </w:rPr>
      </w:pPr>
    </w:p>
    <w:p>
      <w:pPr>
        <w:spacing w:line="460" w:lineRule="exact"/>
        <w:ind w:firstLine="420" w:firstLineChars="200"/>
        <w:rPr>
          <w:rFonts w:hint="default" w:ascii="宋体" w:hAnsi="宋体"/>
        </w:rPr>
      </w:pPr>
      <w:r>
        <w:rPr>
          <w:rFonts w:ascii="宋体" w:hAnsi="宋体"/>
        </w:rPr>
        <w:t>如有发现我公司存在围标、串标行为，我公司愿承担一切法律责任。</w:t>
      </w:r>
    </w:p>
    <w:p>
      <w:pPr>
        <w:spacing w:line="460" w:lineRule="exact"/>
        <w:ind w:firstLine="420" w:firstLineChars="200"/>
        <w:rPr>
          <w:rFonts w:hint="default" w:ascii="宋体" w:hAnsi="宋体"/>
        </w:rPr>
      </w:pPr>
      <w:r>
        <w:rPr>
          <w:rFonts w:ascii="宋体" w:hAnsi="宋体"/>
        </w:rPr>
        <w:t>特此承诺。</w:t>
      </w:r>
    </w:p>
    <w:p>
      <w:pPr>
        <w:spacing w:line="460" w:lineRule="exact"/>
        <w:ind w:firstLine="420" w:firstLineChars="200"/>
        <w:rPr>
          <w:rFonts w:hint="default" w:ascii="宋体" w:hAnsi="宋体"/>
        </w:rPr>
      </w:pPr>
    </w:p>
    <w:p>
      <w:pPr>
        <w:autoSpaceDE w:val="0"/>
        <w:autoSpaceDN w:val="0"/>
        <w:adjustRightInd w:val="0"/>
        <w:spacing w:line="360" w:lineRule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</w:pPr>
      <w:r>
        <w:rPr>
          <w:rFonts w:ascii="宋体" w:hAnsi="宋体"/>
          <w:sz w:val="22"/>
          <w:szCs w:val="21"/>
        </w:rPr>
        <w:t>日期：   年   月   日</w:t>
      </w:r>
    </w:p>
    <w:p>
      <w:r>
        <w:br w:type="page"/>
      </w:r>
    </w:p>
    <w:p>
      <w:pPr>
        <w:spacing w:line="360" w:lineRule="auto"/>
        <w:jc w:val="left"/>
        <w:rPr>
          <w:rFonts w:hint="default"/>
        </w:rPr>
      </w:pPr>
      <w:r>
        <w:rPr>
          <w:rFonts w:hint="eastAsia" w:ascii="宋体" w:hAnsi="宋体"/>
          <w:b/>
          <w:bCs/>
          <w:lang w:val="en-US" w:eastAsia="zh-CN"/>
        </w:rPr>
        <w:t>1.3</w:t>
      </w:r>
      <w:r>
        <w:rPr>
          <w:rFonts w:ascii="宋体" w:hAnsi="宋体"/>
          <w:b/>
          <w:bCs/>
        </w:rPr>
        <w:t xml:space="preserve"> 法定代表人/负责人资格证明书及授权委托书</w:t>
      </w:r>
    </w:p>
    <w:p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中山市黄圃人民医院工会委员会</w:t>
      </w:r>
    </w:p>
    <w:p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  </w:t>
      </w:r>
      <w:r>
        <w:rPr>
          <w:rFonts w:hint="eastAsia"/>
          <w:sz w:val="21"/>
          <w:szCs w:val="21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本证明书自签发之日起生效，有效期与本公司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响应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文件中标注的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响应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有效期相同。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响应无效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pStyle w:val="14"/>
        <w:rPr>
          <w:b/>
          <w:sz w:val="28"/>
          <w:szCs w:val="28"/>
        </w:rPr>
      </w:pP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中山市黄圃人民医院工会委员会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中山市黄圃人民医院工会委员会202</w:t>
      </w:r>
      <w:r>
        <w:rPr>
          <w:rFonts w:hint="eastAsia" w:ascii="宋体" w:hAnsi="宋体"/>
          <w:b/>
          <w:bCs/>
          <w:lang w:val="en-US" w:eastAsia="zh-CN"/>
        </w:rPr>
        <w:t>6</w:t>
      </w:r>
      <w:r>
        <w:rPr>
          <w:rFonts w:hint="eastAsia" w:ascii="宋体" w:hAnsi="宋体"/>
          <w:b/>
          <w:bCs/>
          <w:lang w:eastAsia="zh-CN"/>
        </w:rPr>
        <w:t>年三八妇女节纪念品采购项目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</w:t>
      </w:r>
      <w:r>
        <w:t>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以我方的名义处理一切与之有关的事宜。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生效，有效期与我单位</w:t>
      </w:r>
      <w:r>
        <w:rPr>
          <w:rFonts w:hint="eastAsia" w:ascii="宋体" w:hAnsi="宋体"/>
          <w:szCs w:val="21"/>
          <w:lang w:val="en-US" w:eastAsia="zh-CN"/>
        </w:rPr>
        <w:t>响应</w:t>
      </w:r>
      <w:r>
        <w:rPr>
          <w:rFonts w:hint="eastAsia" w:ascii="宋体" w:hAnsi="宋体"/>
          <w:szCs w:val="21"/>
        </w:rPr>
        <w:t>文件中标注的</w:t>
      </w:r>
      <w:r>
        <w:rPr>
          <w:rFonts w:hint="eastAsia" w:ascii="宋体" w:hAnsi="宋体"/>
          <w:szCs w:val="21"/>
          <w:lang w:val="en-US" w:eastAsia="zh-CN"/>
        </w:rPr>
        <w:t>响应</w:t>
      </w:r>
      <w:r>
        <w:rPr>
          <w:rFonts w:hint="eastAsia" w:ascii="宋体" w:hAnsi="宋体"/>
          <w:szCs w:val="21"/>
        </w:rPr>
        <w:t>有效期相同。特此声明。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>
      <w:pPr>
        <w:pStyle w:val="5"/>
        <w:rPr>
          <w:rFonts w:hint="default"/>
        </w:rPr>
      </w:pP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如响应文件由法定代表人签署的，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>
      <w:pPr>
        <w:spacing w:beforeLines="50"/>
        <w:rPr>
          <w:rFonts w:hint="default" w:ascii="宋体" w:hAnsi="宋体"/>
          <w:szCs w:val="21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/>
    <w:p/>
    <w:p/>
    <w:p/>
    <w:p/>
    <w:p/>
    <w:p/>
    <w:p/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1.4营业执照副本复印件及其他资质文件（如有）：</w:t>
      </w: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</w:pPr>
      <w:r>
        <w:rPr>
          <w:rFonts w:ascii="宋体" w:hAnsi="宋体"/>
          <w:sz w:val="22"/>
          <w:szCs w:val="21"/>
        </w:rPr>
        <w:t>日期：   年   月   日</w:t>
      </w: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</w:pPr>
    </w:p>
    <w:p>
      <w:pPr>
        <w:numPr>
          <w:ilvl w:val="0"/>
          <w:numId w:val="0"/>
        </w:numPr>
        <w:spacing w:line="360" w:lineRule="auto"/>
        <w:jc w:val="left"/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p>
      <w:pPr>
        <w:pStyle w:val="5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1.5报价表</w:t>
      </w:r>
    </w:p>
    <w:p>
      <w:pPr>
        <w:pStyle w:val="5"/>
        <w:rPr>
          <w:rFonts w:hint="eastAsia" w:ascii="宋体" w:hAnsi="宋体"/>
          <w:b/>
          <w:bCs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eastAsia="zh-CN"/>
        </w:rPr>
        <w:t>项目名称：</w:t>
      </w:r>
      <w:r>
        <w:rPr>
          <w:rFonts w:hint="eastAsia"/>
          <w:sz w:val="24"/>
          <w:szCs w:val="24"/>
          <w:u w:val="none"/>
          <w:lang w:eastAsia="zh-CN"/>
        </w:rPr>
        <w:t>中山市黄圃人民医院工会委员会202</w:t>
      </w:r>
      <w:r>
        <w:rPr>
          <w:rFonts w:hint="eastAsia"/>
          <w:sz w:val="24"/>
          <w:szCs w:val="24"/>
          <w:u w:val="none"/>
          <w:lang w:val="en-US" w:eastAsia="zh-CN"/>
        </w:rPr>
        <w:t>6</w:t>
      </w:r>
      <w:r>
        <w:rPr>
          <w:rFonts w:hint="eastAsia"/>
          <w:sz w:val="24"/>
          <w:szCs w:val="24"/>
          <w:u w:val="none"/>
          <w:lang w:eastAsia="zh-CN"/>
        </w:rPr>
        <w:t>年三八妇女节纪念品采购项目</w:t>
      </w:r>
    </w:p>
    <w:tbl>
      <w:tblPr>
        <w:tblStyle w:val="11"/>
        <w:tblW w:w="10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1417"/>
        <w:gridCol w:w="1417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84" w:type="dxa"/>
            <w:vAlign w:val="center"/>
          </w:tcPr>
          <w:p>
            <w:pPr>
              <w:jc w:val="center"/>
              <w:rPr>
                <w:rFonts w:ascii="宋体" w:hAnsi="宋体" w:cs="Arial Unicode MS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品牌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规格型号及参数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图片样式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Arial Unicode MS"/>
                <w:szCs w:val="28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报价</w:t>
            </w:r>
            <w:r>
              <w:rPr>
                <w:rFonts w:hint="eastAsia"/>
                <w:b/>
                <w:szCs w:val="21"/>
              </w:rPr>
              <w:t>（元</w:t>
            </w:r>
            <w:r>
              <w:rPr>
                <w:rFonts w:hint="eastAsia"/>
                <w:b/>
                <w:szCs w:val="21"/>
                <w:lang w:val="en-US" w:eastAsia="zh-CN"/>
              </w:rPr>
              <w:t>/份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3584" w:type="dxa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Cs w:val="28"/>
              </w:rPr>
            </w:pP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中山市黄圃人民医院工会委员会202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年三八妇女节纪念品采购项目</w:t>
            </w:r>
          </w:p>
        </w:tc>
        <w:tc>
          <w:tcPr>
            <w:tcW w:w="1417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Arial Unicode MS"/>
                <w:szCs w:val="28"/>
                <w:lang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Arial Unicode MS"/>
                <w:szCs w:val="28"/>
                <w:lang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Arial Unicode MS"/>
                <w:szCs w:val="28"/>
                <w:lang w:eastAsia="zh-CN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大写：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小写：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Arial Unicode MS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Arial Unicode MS" w:eastAsiaTheme="minorEastAsia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szCs w:val="28"/>
                <w:lang w:eastAsia="zh-CN"/>
              </w:rPr>
              <w:t>如大写与小写不一致，以大写的报价为准</w:t>
            </w:r>
          </w:p>
        </w:tc>
      </w:tr>
    </w:tbl>
    <w:p>
      <w:pPr>
        <w:pStyle w:val="5"/>
        <w:rPr>
          <w:rFonts w:hint="default" w:ascii="宋体" w:hAnsi="宋体"/>
          <w:b/>
          <w:bCs/>
          <w:lang w:val="en-US" w:eastAsia="zh-CN"/>
        </w:rPr>
      </w:pPr>
    </w:p>
    <w:sectPr>
      <w:footerReference r:id="rId4" w:type="default"/>
      <w:pgSz w:w="11906" w:h="16838"/>
      <w:pgMar w:top="1077" w:right="1191" w:bottom="1077" w:left="119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FE1"/>
    <w:multiLevelType w:val="singleLevel"/>
    <w:tmpl w:val="123F2F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9B9A2F"/>
    <w:multiLevelType w:val="singleLevel"/>
    <w:tmpl w:val="269B9A2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26DE7F33"/>
    <w:rsid w:val="00AF4A9B"/>
    <w:rsid w:val="01CF1530"/>
    <w:rsid w:val="02875A63"/>
    <w:rsid w:val="02E659B1"/>
    <w:rsid w:val="03D01413"/>
    <w:rsid w:val="09880942"/>
    <w:rsid w:val="0B9C1777"/>
    <w:rsid w:val="0BD0037E"/>
    <w:rsid w:val="0C994C14"/>
    <w:rsid w:val="12617F82"/>
    <w:rsid w:val="13BF1404"/>
    <w:rsid w:val="13BF6652"/>
    <w:rsid w:val="141E7464"/>
    <w:rsid w:val="19C40446"/>
    <w:rsid w:val="1AFA455C"/>
    <w:rsid w:val="1E354439"/>
    <w:rsid w:val="20397FE5"/>
    <w:rsid w:val="20F46465"/>
    <w:rsid w:val="22EF0C2F"/>
    <w:rsid w:val="23CD572C"/>
    <w:rsid w:val="2536529E"/>
    <w:rsid w:val="256C6A48"/>
    <w:rsid w:val="26555024"/>
    <w:rsid w:val="26DE7F33"/>
    <w:rsid w:val="2A5561C7"/>
    <w:rsid w:val="2D2D4DDF"/>
    <w:rsid w:val="2D500DD8"/>
    <w:rsid w:val="2D5C47D4"/>
    <w:rsid w:val="2EAA4211"/>
    <w:rsid w:val="2EDF2E0B"/>
    <w:rsid w:val="30E33C68"/>
    <w:rsid w:val="348C4206"/>
    <w:rsid w:val="3B230101"/>
    <w:rsid w:val="40EB2F89"/>
    <w:rsid w:val="42C6688D"/>
    <w:rsid w:val="43331DEA"/>
    <w:rsid w:val="4379487C"/>
    <w:rsid w:val="44935D9E"/>
    <w:rsid w:val="451253A6"/>
    <w:rsid w:val="45BA582E"/>
    <w:rsid w:val="4654337F"/>
    <w:rsid w:val="46F13C9D"/>
    <w:rsid w:val="4A0F2CAA"/>
    <w:rsid w:val="4F2E3D64"/>
    <w:rsid w:val="4FCF0C01"/>
    <w:rsid w:val="510078D1"/>
    <w:rsid w:val="520619D1"/>
    <w:rsid w:val="55FA7A0F"/>
    <w:rsid w:val="56726D08"/>
    <w:rsid w:val="598558D1"/>
    <w:rsid w:val="5BC83DB4"/>
    <w:rsid w:val="661448A6"/>
    <w:rsid w:val="666A5A73"/>
    <w:rsid w:val="6692787F"/>
    <w:rsid w:val="68E63EB3"/>
    <w:rsid w:val="6AEB4356"/>
    <w:rsid w:val="6C223454"/>
    <w:rsid w:val="70CE774F"/>
    <w:rsid w:val="72FD2525"/>
    <w:rsid w:val="752D6A90"/>
    <w:rsid w:val="75A373B3"/>
    <w:rsid w:val="75E8126A"/>
    <w:rsid w:val="779F2115"/>
    <w:rsid w:val="78722740"/>
    <w:rsid w:val="7C105077"/>
    <w:rsid w:val="7FB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13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  <w:style w:type="paragraph" w:customStyle="1" w:styleId="14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文字"/>
    <w:basedOn w:val="1"/>
    <w:next w:val="5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2598</Words>
  <Characters>2647</Characters>
  <Lines>0</Lines>
  <Paragraphs>0</Paragraphs>
  <TotalTime>0</TotalTime>
  <ScaleCrop>false</ScaleCrop>
  <LinksUpToDate>false</LinksUpToDate>
  <CharactersWithSpaces>3119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2024-06-18T09:23:00Z</dcterms:created>
  <dc:creator>蚊蚊</dc:creator>
  <cp:lastModifiedBy>Ivan</cp:lastModifiedBy>
  <dcterms:modified xsi:type="dcterms:W3CDTF">2026-02-27T03:16:01Z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CEDF74232C3B4DC9B74787AA3951E6F3_13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