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耗材一批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耗材一批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耗材一批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3CD3790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FB107B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2026-01-06T00:37:17Z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