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color w:val="auto"/>
          <w:sz w:val="28"/>
          <w:szCs w:val="28"/>
        </w:rPr>
      </w:pPr>
      <w:r>
        <w:rPr>
          <w:rFonts w:hint="default" w:hAnsi="宋体"/>
          <w:b w:val="0"/>
          <w:bCs w:val="0"/>
          <w:color w:val="auto"/>
          <w:sz w:val="28"/>
          <w:szCs w:val="28"/>
        </w:rPr>
        <w:t>附件</w:t>
      </w:r>
      <w:r>
        <w:rPr>
          <w:rFonts w:hint="eastAsia" w:hAnsi="宋体"/>
          <w:b w:val="0"/>
          <w:bCs w:val="0"/>
          <w:color w:val="auto"/>
          <w:sz w:val="28"/>
          <w:szCs w:val="28"/>
          <w:lang w:val="en-US" w:eastAsia="zh-CN"/>
        </w:rPr>
        <w:t>4</w:t>
      </w:r>
      <w:r>
        <w:rPr>
          <w:rFonts w:hAnsi="宋体"/>
          <w:b w:val="0"/>
          <w:bCs w:val="0"/>
          <w:color w:val="auto"/>
          <w:sz w:val="28"/>
          <w:szCs w:val="28"/>
        </w:rPr>
        <w:t>：</w:t>
      </w:r>
    </w:p>
    <w:p>
      <w:pPr>
        <w:pStyle w:val="2"/>
        <w:jc w:val="center"/>
        <w:rPr>
          <w:rFonts w:hint="eastAsia" w:asciiTheme="majorEastAsia" w:hAnsiTheme="majorEastAsia" w:eastAsiaTheme="majorEastAsia" w:cstheme="majorEastAsia"/>
          <w:b/>
          <w:bCs/>
          <w:color w:val="auto"/>
          <w:sz w:val="72"/>
          <w:szCs w:val="72"/>
        </w:rPr>
      </w:pPr>
      <w:r>
        <w:rPr>
          <w:rFonts w:hint="eastAsia" w:asciiTheme="majorEastAsia" w:hAnsiTheme="majorEastAsia" w:eastAsiaTheme="majorEastAsia" w:cstheme="majorEastAsia"/>
          <w:b/>
          <w:bCs/>
          <w:color w:val="auto"/>
          <w:kern w:val="0"/>
          <w:sz w:val="72"/>
          <w:szCs w:val="72"/>
          <w:lang w:val="en-US" w:eastAsia="zh-CN" w:bidi="ar-SA"/>
        </w:rPr>
        <w:t>中山市黄圃人民医院2026年度第三方满意度调查服务项目</w:t>
      </w:r>
      <w:r>
        <w:rPr>
          <w:rFonts w:hint="eastAsia" w:asciiTheme="majorEastAsia" w:hAnsiTheme="majorEastAsia" w:eastAsiaTheme="majorEastAsia" w:cstheme="majorEastAsia"/>
          <w:b/>
          <w:bCs/>
          <w:color w:val="auto"/>
          <w:sz w:val="72"/>
          <w:szCs w:val="72"/>
        </w:rPr>
        <w:t>响应文件</w:t>
      </w:r>
    </w:p>
    <w:p>
      <w:pPr>
        <w:pStyle w:val="2"/>
        <w:jc w:val="center"/>
        <w:rPr>
          <w:rFonts w:hint="eastAsia" w:asciiTheme="majorEastAsia" w:hAnsiTheme="majorEastAsia" w:eastAsiaTheme="majorEastAsia" w:cstheme="majorEastAsia"/>
          <w:b/>
          <w:bCs/>
          <w:color w:val="auto"/>
          <w:sz w:val="72"/>
          <w:szCs w:val="72"/>
        </w:rPr>
      </w:pPr>
      <w:r>
        <w:rPr>
          <w:rFonts w:hint="eastAsia" w:asciiTheme="majorEastAsia" w:hAnsiTheme="majorEastAsia" w:eastAsiaTheme="majorEastAsia" w:cstheme="majorEastAsia"/>
          <w:b/>
          <w:bCs/>
          <w:color w:val="auto"/>
          <w:sz w:val="72"/>
          <w:szCs w:val="72"/>
        </w:rPr>
        <w:t>（正本/副本）</w:t>
      </w: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2"/>
        <w:jc w:val="left"/>
        <w:rPr>
          <w:rFonts w:ascii="宋体" w:hAnsi="宋体" w:cs="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1606" w:leftChars="0" w:hanging="1606" w:hangingChars="500"/>
        <w:jc w:val="both"/>
        <w:textAlignment w:val="auto"/>
        <w:rPr>
          <w:rFonts w:hint="eastAsia" w:asciiTheme="majorEastAsia" w:hAnsiTheme="majorEastAsia" w:eastAsiaTheme="majorEastAsia" w:cstheme="majorEastAsia"/>
          <w:b/>
          <w:bCs/>
          <w:color w:val="auto"/>
          <w:sz w:val="32"/>
          <w:szCs w:val="32"/>
          <w:lang w:eastAsia="zh-CN"/>
        </w:rPr>
      </w:pP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名称</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中山市黄圃人民医院2026年度第三方满意度调查服务项目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32"/>
          <w:szCs w:val="32"/>
          <w:lang w:val="en-US" w:eastAsia="zh-CN"/>
        </w:rPr>
      </w:pPr>
      <w:bookmarkStart w:id="0" w:name="_Toc32348"/>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eastAsia="zh-CN"/>
        </w:rPr>
        <w:t>编号：PYCG-ZK-202512-04</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响应人名称：</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rPr>
      </w:pPr>
      <w:bookmarkStart w:id="1" w:name="_Toc21417"/>
      <w:r>
        <w:rPr>
          <w:rFonts w:hint="eastAsia" w:asciiTheme="minorEastAsia" w:hAnsiTheme="minorEastAsia" w:eastAsiaTheme="minorEastAsia" w:cstheme="minorEastAsia"/>
          <w:b/>
          <w:bCs/>
          <w:color w:val="auto"/>
          <w:spacing w:val="0"/>
          <w:kern w:val="0"/>
          <w:sz w:val="32"/>
          <w:szCs w:val="32"/>
          <w:fitText w:val="1605" w:id="0"/>
        </w:rPr>
        <w:t>日      期</w:t>
      </w:r>
      <w:r>
        <w:rPr>
          <w:rFonts w:hint="eastAsia" w:asciiTheme="minorEastAsia" w:hAnsiTheme="minorEastAsia" w:eastAsiaTheme="minorEastAsia" w:cstheme="minorEastAsia"/>
          <w:b/>
          <w:bCs/>
          <w:color w:val="auto"/>
          <w:sz w:val="32"/>
          <w:szCs w:val="32"/>
        </w:rPr>
        <w:t>：    年    月    日</w:t>
      </w:r>
      <w:bookmarkEnd w:id="1"/>
    </w:p>
    <w:p>
      <w:pPr>
        <w:rPr>
          <w:rFonts w:hint="default" w:ascii="宋体" w:hAnsi="宋体"/>
          <w:color w:val="auto"/>
          <w:sz w:val="32"/>
          <w:szCs w:val="32"/>
        </w:rPr>
      </w:pPr>
    </w:p>
    <w:p>
      <w:pPr>
        <w:pStyle w:val="2"/>
        <w:rPr>
          <w:color w:val="auto"/>
        </w:rPr>
        <w:sectPr>
          <w:pgSz w:w="11907" w:h="16840"/>
          <w:pgMar w:top="1418" w:right="1304" w:bottom="1361" w:left="1361" w:header="851" w:footer="992" w:gutter="0"/>
          <w:cols w:space="720" w:num="1"/>
          <w:docGrid w:linePitch="312" w:charSpace="0"/>
        </w:sectPr>
      </w:pPr>
    </w:p>
    <w:p>
      <w:pPr>
        <w:jc w:val="cente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t>响应</w:t>
      </w:r>
      <w:r>
        <w:rPr>
          <w:rFonts w:hint="eastAsia" w:asciiTheme="minorEastAsia" w:hAnsiTheme="minorEastAsia" w:eastAsiaTheme="minorEastAsia" w:cstheme="minorEastAsia"/>
          <w:b/>
          <w:color w:val="auto"/>
          <w:sz w:val="36"/>
          <w:szCs w:val="36"/>
          <w:highlight w:val="none"/>
        </w:rPr>
        <w:t>文件目录</w:t>
      </w:r>
      <w:r>
        <w:rPr>
          <w:rFonts w:hint="eastAsia" w:asciiTheme="minorEastAsia" w:hAnsiTheme="minorEastAsia" w:eastAsiaTheme="minorEastAsia" w:cstheme="minorEastAsia"/>
          <w:b/>
          <w:color w:val="auto"/>
          <w:sz w:val="36"/>
          <w:szCs w:val="36"/>
          <w:highlight w:val="none"/>
          <w:lang w:eastAsia="zh-CN"/>
        </w:rPr>
        <w:t>（请附页码）</w:t>
      </w:r>
    </w:p>
    <w:p>
      <w:pPr>
        <w:jc w:val="center"/>
        <w:rPr>
          <w:rFonts w:hint="eastAsia" w:asciiTheme="minorEastAsia" w:hAnsiTheme="minorEastAsia" w:eastAsiaTheme="minorEastAsia" w:cstheme="minorEastAsia"/>
          <w:b/>
          <w:color w:val="auto"/>
          <w:sz w:val="36"/>
          <w:szCs w:val="36"/>
          <w:highlight w:val="none"/>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1.2符合自查表</w:t>
      </w:r>
    </w:p>
    <w:p>
      <w:pPr>
        <w:spacing w:line="360" w:lineRule="auto"/>
        <w:ind w:firstLine="480"/>
        <w:jc w:val="left"/>
        <w:outlineLvl w:val="0"/>
        <w:rPr>
          <w:rFonts w:hint="default"/>
          <w:color w:val="auto"/>
          <w:lang w:val="en-US" w:eastAsia="zh-CN"/>
        </w:rPr>
      </w:pPr>
      <w:r>
        <w:rPr>
          <w:rFonts w:hint="eastAsia" w:ascii="宋体" w:hAnsi="宋体" w:eastAsia="宋体" w:cs="宋体"/>
          <w:color w:val="auto"/>
          <w:kern w:val="2"/>
          <w:sz w:val="24"/>
          <w:szCs w:val="24"/>
          <w:lang w:val="en-US" w:eastAsia="zh-CN" w:bidi="ar-SA"/>
        </w:rPr>
        <w:t>1.3商务技术评审自查表</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kern w:val="2"/>
          <w:sz w:val="24"/>
          <w:szCs w:val="24"/>
          <w:lang w:val="en-US" w:eastAsia="zh-CN" w:bidi="ar-SA"/>
        </w:rPr>
        <w:t>资格性文件</w:t>
      </w:r>
    </w:p>
    <w:p>
      <w:pPr>
        <w:spacing w:line="360" w:lineRule="auto"/>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2.1 </w:t>
      </w:r>
      <w:r>
        <w:rPr>
          <w:rFonts w:hint="eastAsia" w:ascii="宋体" w:hAnsi="宋体" w:cs="宋体"/>
          <w:color w:val="auto"/>
          <w:kern w:val="2"/>
          <w:sz w:val="24"/>
          <w:szCs w:val="24"/>
          <w:lang w:val="en-US" w:eastAsia="zh-CN" w:bidi="ar-SA"/>
        </w:rPr>
        <w:t>响应</w:t>
      </w:r>
      <w:r>
        <w:rPr>
          <w:rFonts w:hint="eastAsia" w:ascii="宋体" w:hAnsi="宋体" w:eastAsia="宋体" w:cs="宋体"/>
          <w:color w:val="auto"/>
          <w:kern w:val="2"/>
          <w:sz w:val="24"/>
          <w:szCs w:val="24"/>
          <w:lang w:val="en-US" w:eastAsia="zh-CN" w:bidi="ar-SA"/>
        </w:rPr>
        <w:t>函</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 法定代表人/负责人资格证明书及授权委托书</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2.3资格声明函</w:t>
      </w:r>
    </w:p>
    <w:p>
      <w:pPr>
        <w:spacing w:line="360" w:lineRule="auto"/>
        <w:ind w:firstLine="480"/>
        <w:jc w:val="left"/>
        <w:outlineLvl w:val="0"/>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2.4</w:t>
      </w:r>
      <w:r>
        <w:rPr>
          <w:rFonts w:hint="eastAsia" w:ascii="宋体" w:hAnsi="宋体" w:cs="宋体"/>
          <w:color w:val="auto"/>
          <w:sz w:val="24"/>
          <w:szCs w:val="24"/>
        </w:rPr>
        <w:t>供应商资格信用承诺函</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2.5</w:t>
      </w:r>
      <w:r>
        <w:rPr>
          <w:rFonts w:hint="eastAsia" w:ascii="宋体" w:hAnsi="宋体" w:eastAsia="宋体" w:cs="宋体"/>
          <w:color w:val="auto"/>
          <w:kern w:val="2"/>
          <w:sz w:val="24"/>
          <w:szCs w:val="24"/>
          <w:lang w:val="en-US" w:eastAsia="zh-CN" w:bidi="ar-SA"/>
        </w:rPr>
        <w:t>无围标、串标行为承诺书</w:t>
      </w:r>
    </w:p>
    <w:p>
      <w:pPr>
        <w:pStyle w:val="24"/>
        <w:rPr>
          <w:rFonts w:hint="default"/>
          <w:lang w:val="en-US" w:eastAsia="zh-CN"/>
        </w:rPr>
      </w:pPr>
      <w:r>
        <w:rPr>
          <w:rFonts w:hint="eastAsia" w:ascii="宋体" w:hAnsi="宋体" w:cs="宋体"/>
          <w:color w:val="auto"/>
          <w:kern w:val="2"/>
          <w:sz w:val="24"/>
          <w:szCs w:val="24"/>
          <w:lang w:val="en-US" w:eastAsia="zh-CN" w:bidi="ar-SA"/>
        </w:rPr>
        <w:t>2.6响应承诺书</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三、</w:t>
      </w:r>
      <w:r>
        <w:rPr>
          <w:rFonts w:hint="eastAsia" w:ascii="宋体" w:hAnsi="宋体" w:eastAsia="宋体" w:cs="宋体"/>
          <w:color w:val="auto"/>
          <w:kern w:val="2"/>
          <w:sz w:val="24"/>
          <w:szCs w:val="24"/>
          <w:lang w:val="en-US" w:eastAsia="zh-CN" w:bidi="ar-SA"/>
        </w:rPr>
        <w:t>商务</w:t>
      </w:r>
      <w:r>
        <w:rPr>
          <w:rFonts w:hint="eastAsia" w:ascii="宋体" w:hAnsi="宋体" w:cs="宋体"/>
          <w:color w:val="auto"/>
          <w:kern w:val="2"/>
          <w:sz w:val="24"/>
          <w:szCs w:val="24"/>
          <w:lang w:val="en-US" w:eastAsia="zh-CN" w:bidi="ar-SA"/>
        </w:rPr>
        <w:t>技术</w:t>
      </w:r>
      <w:r>
        <w:rPr>
          <w:rFonts w:hint="eastAsia" w:ascii="宋体" w:hAnsi="宋体" w:eastAsia="宋体" w:cs="宋体"/>
          <w:color w:val="auto"/>
          <w:kern w:val="2"/>
          <w:sz w:val="24"/>
          <w:szCs w:val="24"/>
          <w:lang w:val="en-US" w:eastAsia="zh-CN" w:bidi="ar-SA"/>
        </w:rPr>
        <w:t>部分</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3.1 </w:t>
      </w:r>
      <w:r>
        <w:rPr>
          <w:rFonts w:hint="eastAsia" w:ascii="宋体" w:hAnsi="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综合概况</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3.2</w:t>
      </w:r>
      <w:r>
        <w:rPr>
          <w:rFonts w:hint="eastAsia" w:ascii="宋体" w:hAnsi="宋体" w:eastAsia="宋体" w:cs="宋体"/>
          <w:color w:val="auto"/>
          <w:kern w:val="2"/>
          <w:sz w:val="24"/>
          <w:szCs w:val="24"/>
          <w:lang w:val="en-US" w:eastAsia="zh-CN" w:bidi="ar-SA"/>
        </w:rPr>
        <w:t>一般</w:t>
      </w:r>
      <w:r>
        <w:rPr>
          <w:rFonts w:hint="eastAsia" w:ascii="宋体" w:hAnsi="宋体" w:cs="宋体"/>
          <w:color w:val="auto"/>
          <w:kern w:val="2"/>
          <w:sz w:val="24"/>
          <w:szCs w:val="24"/>
          <w:lang w:val="en-US" w:eastAsia="zh-CN" w:bidi="ar-SA"/>
        </w:rPr>
        <w:t>性</w:t>
      </w:r>
      <w:r>
        <w:rPr>
          <w:rFonts w:hint="eastAsia" w:ascii="宋体" w:hAnsi="宋体" w:eastAsia="宋体" w:cs="宋体"/>
          <w:color w:val="auto"/>
          <w:kern w:val="2"/>
          <w:sz w:val="24"/>
          <w:szCs w:val="24"/>
          <w:lang w:val="en-US" w:eastAsia="zh-CN" w:bidi="ar-SA"/>
        </w:rPr>
        <w:t>响应用户需求条款响应表</w:t>
      </w:r>
    </w:p>
    <w:p>
      <w:pPr>
        <w:spacing w:line="360" w:lineRule="auto"/>
        <w:jc w:val="left"/>
        <w:outlineLvl w:val="0"/>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四</w:t>
      </w:r>
      <w:r>
        <w:rPr>
          <w:rFonts w:hint="eastAsia" w:ascii="宋体" w:hAnsi="宋体" w:eastAsia="宋体" w:cs="宋体"/>
          <w:b w:val="0"/>
          <w:bCs w:val="0"/>
          <w:color w:val="auto"/>
          <w:kern w:val="2"/>
          <w:sz w:val="24"/>
          <w:szCs w:val="24"/>
          <w:lang w:val="en-US" w:eastAsia="zh-CN" w:bidi="ar-SA"/>
        </w:rPr>
        <w:t>、价格部分</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、其他响应资料</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请</w:t>
      </w:r>
      <w:r>
        <w:rPr>
          <w:rFonts w:hint="eastAsia" w:ascii="宋体" w:hAnsi="宋体" w:cs="宋体"/>
          <w:color w:val="auto"/>
          <w:kern w:val="2"/>
          <w:sz w:val="24"/>
          <w:szCs w:val="24"/>
          <w:lang w:val="en-US" w:eastAsia="zh-CN" w:bidi="ar-SA"/>
        </w:rPr>
        <w:t>附</w:t>
      </w:r>
      <w:r>
        <w:rPr>
          <w:rFonts w:hint="eastAsia" w:ascii="宋体" w:hAnsi="宋体" w:eastAsia="宋体" w:cs="宋体"/>
          <w:color w:val="auto"/>
          <w:kern w:val="2"/>
          <w:sz w:val="24"/>
          <w:szCs w:val="24"/>
          <w:lang w:val="en-US" w:eastAsia="zh-CN" w:bidi="ar-SA"/>
        </w:rPr>
        <w:t>本采购项目采购公告“用户需求书”及“</w:t>
      </w:r>
      <w:r>
        <w:rPr>
          <w:rFonts w:hint="eastAsia" w:ascii="宋体" w:hAnsi="宋体" w:cs="宋体"/>
          <w:color w:val="auto"/>
          <w:kern w:val="2"/>
          <w:sz w:val="24"/>
          <w:szCs w:val="24"/>
          <w:lang w:val="en-US" w:eastAsia="zh-CN" w:bidi="ar-SA"/>
        </w:rPr>
        <w:t>评审方案</w:t>
      </w:r>
      <w:r>
        <w:rPr>
          <w:rFonts w:hint="eastAsia" w:ascii="宋体" w:hAnsi="宋体" w:eastAsia="宋体" w:cs="宋体"/>
          <w:color w:val="auto"/>
          <w:kern w:val="2"/>
          <w:sz w:val="24"/>
          <w:szCs w:val="24"/>
          <w:lang w:val="en-US" w:eastAsia="zh-CN" w:bidi="ar-SA"/>
        </w:rPr>
        <w:t>”要求的相关证明文件</w:t>
      </w:r>
      <w:r>
        <w:rPr>
          <w:rFonts w:hint="eastAsia" w:ascii="宋体" w:hAnsi="宋体" w:cs="宋体"/>
          <w:color w:val="auto"/>
          <w:kern w:val="2"/>
          <w:sz w:val="24"/>
          <w:szCs w:val="24"/>
          <w:lang w:val="en-US" w:eastAsia="zh-CN" w:bidi="ar-SA"/>
        </w:rPr>
        <w:t>（如有）、方案</w:t>
      </w: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both"/>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both"/>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eastAsia="宋体" w:cs="宋体"/>
          <w:b/>
          <w:bCs/>
          <w:color w:val="auto"/>
          <w:sz w:val="24"/>
          <w:szCs w:val="24"/>
        </w:rPr>
        <w:t>1.</w:t>
      </w:r>
      <w:r>
        <w:rPr>
          <w:rFonts w:hint="eastAsia" w:eastAsia="宋体" w:cs="宋体"/>
          <w:b/>
          <w:bCs/>
          <w:color w:val="auto"/>
          <w:sz w:val="24"/>
          <w:szCs w:val="24"/>
          <w:lang w:val="en-US" w:eastAsia="zh-CN"/>
        </w:rPr>
        <w:t>1</w:t>
      </w:r>
      <w:r>
        <w:rPr>
          <w:rFonts w:eastAsia="宋体"/>
          <w:b/>
          <w:bCs/>
          <w:color w:val="auto"/>
          <w:sz w:val="24"/>
          <w:szCs w:val="24"/>
        </w:rPr>
        <w:t>资格性自查表</w:t>
      </w:r>
    </w:p>
    <w:tbl>
      <w:tblPr>
        <w:tblStyle w:val="22"/>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153"/>
        <w:gridCol w:w="1091"/>
        <w:gridCol w:w="1296"/>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序号</w:t>
            </w:r>
          </w:p>
        </w:tc>
        <w:tc>
          <w:tcPr>
            <w:tcW w:w="6153"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评审内容</w:t>
            </w:r>
          </w:p>
        </w:tc>
        <w:tc>
          <w:tcPr>
            <w:tcW w:w="1091"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96"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749" w:type="dxa"/>
            <w:vAlign w:val="center"/>
          </w:tcPr>
          <w:p>
            <w:pPr>
              <w:pStyle w:val="11"/>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1</w:t>
            </w:r>
          </w:p>
        </w:tc>
        <w:tc>
          <w:tcPr>
            <w:tcW w:w="6153"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具有独立承担民事责任能力的在中华人民共和国境内注册的企业法人或分支机构或自然人。响应时提交有效的营业执照（或事业法人登记证或身份证等相关证明）副本复印件。</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1"/>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153"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w:t>
            </w:r>
            <w:r>
              <w:rPr>
                <w:rFonts w:hint="eastAsia" w:ascii="宋体" w:hAnsi="宋体"/>
                <w:bCs/>
                <w:color w:val="auto"/>
                <w:kern w:val="0"/>
                <w:szCs w:val="21"/>
                <w:lang w:eastAsia="zh-CN"/>
              </w:rPr>
              <w:t>）</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96" w:type="dxa"/>
            <w:vAlign w:val="center"/>
          </w:tcPr>
          <w:p>
            <w:pPr>
              <w:pStyle w:val="11"/>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1"/>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153"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w:t>
            </w:r>
            <w:r>
              <w:rPr>
                <w:rFonts w:hint="eastAsia" w:ascii="宋体" w:hAnsi="宋体"/>
                <w:bCs/>
                <w:color w:val="auto"/>
                <w:kern w:val="0"/>
                <w:szCs w:val="21"/>
                <w:lang w:eastAsia="zh-CN"/>
              </w:rPr>
              <w:t>）</w:t>
            </w:r>
            <w:r>
              <w:rPr>
                <w:rFonts w:ascii="宋体" w:hAnsi="宋体"/>
                <w:bCs/>
                <w:color w:val="auto"/>
                <w:kern w:val="0"/>
                <w:szCs w:val="21"/>
              </w:rPr>
              <w:t xml:space="preserve">   </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96" w:type="dxa"/>
            <w:vAlign w:val="center"/>
          </w:tcPr>
          <w:p>
            <w:pPr>
              <w:pStyle w:val="11"/>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4</w:t>
            </w:r>
          </w:p>
        </w:tc>
        <w:tc>
          <w:tcPr>
            <w:tcW w:w="6153"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5</w:t>
            </w:r>
          </w:p>
        </w:tc>
        <w:tc>
          <w:tcPr>
            <w:tcW w:w="6153"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w:t>
            </w:r>
            <w:r>
              <w:rPr>
                <w:rFonts w:hint="eastAsia" w:ascii="宋体" w:hAnsi="宋体"/>
                <w:bCs/>
                <w:color w:val="auto"/>
                <w:kern w:val="0"/>
                <w:szCs w:val="21"/>
                <w:lang w:val="en-US" w:eastAsia="zh-CN"/>
              </w:rPr>
              <w:t>供应商资格信用承诺函</w:t>
            </w:r>
            <w:r>
              <w:rPr>
                <w:rFonts w:ascii="宋体" w:hAnsi="宋体"/>
                <w:bCs/>
                <w:color w:val="auto"/>
                <w:kern w:val="0"/>
                <w:szCs w:val="21"/>
              </w:rPr>
              <w:t>》）</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6</w:t>
            </w:r>
          </w:p>
        </w:tc>
        <w:tc>
          <w:tcPr>
            <w:tcW w:w="6153"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7</w:t>
            </w:r>
          </w:p>
        </w:tc>
        <w:tc>
          <w:tcPr>
            <w:tcW w:w="6153"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top"/>
          </w:tcPr>
          <w:p>
            <w:pPr>
              <w:bidi w:val="0"/>
              <w:rPr>
                <w:rFonts w:hint="eastAsia" w:ascii="宋体" w:hAnsi="宋体" w:eastAsia="宋体" w:cs="宋体"/>
                <w:bCs/>
                <w:color w:val="auto"/>
                <w:kern w:val="0"/>
                <w:szCs w:val="21"/>
                <w:lang w:val="en-US" w:eastAsia="zh-CN" w:bidi="ar-SA"/>
              </w:rPr>
            </w:pPr>
            <w:r>
              <w:rPr>
                <w:rFonts w:hint="eastAsia" w:ascii="宋体" w:hAnsi="宋体"/>
                <w:bCs/>
                <w:color w:val="auto"/>
                <w:spacing w:val="-17"/>
                <w:kern w:val="0"/>
                <w:sz w:val="21"/>
                <w:szCs w:val="21"/>
                <w:highlight w:val="none"/>
                <w:lang w:val="en-US" w:eastAsia="zh-CN"/>
              </w:rPr>
              <w:t>供应商无需提供，由我院招标采购办公室打印查询结果。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1"/>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153"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hint="eastAsia"/>
                <w:color w:val="auto"/>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1"/>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153"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91"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96"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49" w:type="dxa"/>
            <w:vAlign w:val="center"/>
          </w:tcPr>
          <w:p>
            <w:pPr>
              <w:pStyle w:val="11"/>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spacing w:line="360" w:lineRule="auto"/>
        <w:jc w:val="left"/>
        <w:outlineLvl w:val="1"/>
        <w:rPr>
          <w:rFonts w:hint="default" w:eastAsia="宋体" w:cs="宋体"/>
          <w:b/>
          <w:bCs/>
          <w:color w:val="auto"/>
          <w:sz w:val="24"/>
          <w:szCs w:val="24"/>
        </w:rPr>
      </w:pPr>
      <w:r>
        <w:rPr>
          <w:rFonts w:eastAsia="宋体" w:cs="宋体"/>
          <w:b/>
          <w:bCs/>
          <w:color w:val="auto"/>
          <w:sz w:val="24"/>
          <w:szCs w:val="24"/>
        </w:rPr>
        <w:t>1.2符合自查表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rFonts w:ascii="宋体" w:hAnsi="宋体" w:cs="宋体"/>
          <w:bCs/>
          <w:color w:val="auto"/>
          <w:szCs w:val="21"/>
        </w:rPr>
      </w:pPr>
    </w:p>
    <w:p>
      <w:pPr>
        <w:rPr>
          <w:rFonts w:hint="default" w:ascii="宋体" w:hAnsi="宋体"/>
          <w:bCs/>
          <w:color w:val="auto"/>
          <w:szCs w:val="21"/>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1"/>
        <w:spacing w:line="360" w:lineRule="exact"/>
        <w:rPr>
          <w:rFonts w:cs="宋体"/>
          <w:color w:val="auto"/>
          <w:sz w:val="21"/>
          <w:szCs w:val="21"/>
        </w:rPr>
      </w:pPr>
      <w:r>
        <w:rPr>
          <w:color w:val="auto"/>
          <w:sz w:val="22"/>
          <w:szCs w:val="21"/>
        </w:rPr>
        <w:t>日期：   年   月  日</w:t>
      </w: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spacing w:line="360" w:lineRule="auto"/>
        <w:jc w:val="left"/>
        <w:outlineLvl w:val="1"/>
        <w:rPr>
          <w:color w:val="auto"/>
        </w:rPr>
      </w:pPr>
      <w:r>
        <w:rPr>
          <w:rFonts w:hint="eastAsia" w:eastAsia="宋体" w:cs="宋体"/>
          <w:b/>
          <w:bCs/>
          <w:color w:val="auto"/>
          <w:sz w:val="24"/>
          <w:szCs w:val="24"/>
          <w:lang w:val="en-US"/>
        </w:rPr>
        <w:t>1.</w:t>
      </w:r>
      <w:r>
        <w:rPr>
          <w:rFonts w:hint="eastAsia" w:eastAsia="宋体" w:cs="宋体"/>
          <w:b/>
          <w:bCs/>
          <w:color w:val="auto"/>
          <w:sz w:val="24"/>
          <w:szCs w:val="24"/>
          <w:lang w:val="en-US" w:eastAsia="zh-CN"/>
        </w:rPr>
        <w:t>3</w:t>
      </w:r>
      <w:r>
        <w:rPr>
          <w:rFonts w:hint="eastAsia" w:eastAsia="宋体" w:cs="宋体"/>
          <w:b/>
          <w:bCs/>
          <w:color w:val="auto"/>
          <w:sz w:val="24"/>
          <w:szCs w:val="24"/>
        </w:rPr>
        <w:t>商务技术评审自查表</w:t>
      </w:r>
    </w:p>
    <w:tbl>
      <w:tblPr>
        <w:tblStyle w:val="22"/>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7</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p>
        </w:tc>
      </w:tr>
    </w:tbl>
    <w:p>
      <w:pPr>
        <w:pStyle w:val="11"/>
        <w:tabs>
          <w:tab w:val="decimal" w:pos="315"/>
          <w:tab w:val="left" w:pos="630"/>
        </w:tabs>
        <w:spacing w:after="0"/>
        <w:ind w:left="424" w:hanging="424" w:hangingChars="202"/>
        <w:rPr>
          <w:color w:val="auto"/>
          <w:sz w:val="21"/>
          <w:szCs w:val="21"/>
        </w:rPr>
      </w:pPr>
      <w:r>
        <w:rPr>
          <w:rFonts w:hint="eastAsia"/>
          <w:color w:val="auto"/>
          <w:sz w:val="21"/>
          <w:szCs w:val="21"/>
          <w:lang w:val="en-US"/>
        </w:rPr>
        <w:t>备</w:t>
      </w: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1"/>
        <w:tabs>
          <w:tab w:val="decimal" w:pos="315"/>
          <w:tab w:val="left" w:pos="630"/>
        </w:tabs>
        <w:spacing w:after="0"/>
        <w:rPr>
          <w:color w:val="auto"/>
          <w:sz w:val="21"/>
          <w:szCs w:val="21"/>
        </w:rPr>
      </w:pPr>
    </w:p>
    <w:p>
      <w:pPr>
        <w:pStyle w:val="11"/>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1"/>
        <w:spacing w:line="360" w:lineRule="exact"/>
        <w:rPr>
          <w:rFonts w:cs="宋体"/>
          <w:color w:val="auto"/>
          <w:sz w:val="21"/>
          <w:szCs w:val="21"/>
        </w:rPr>
      </w:pPr>
      <w:r>
        <w:rPr>
          <w:color w:val="auto"/>
          <w:sz w:val="22"/>
          <w:szCs w:val="21"/>
        </w:rPr>
        <w:t>日期：   年   月  日</w:t>
      </w:r>
    </w:p>
    <w:p>
      <w:pPr>
        <w:pStyle w:val="11"/>
        <w:spacing w:line="360" w:lineRule="exact"/>
        <w:rPr>
          <w:rFonts w:cs="宋体"/>
          <w:color w:val="auto"/>
          <w:sz w:val="21"/>
          <w:szCs w:val="21"/>
        </w:rPr>
        <w:sectPr>
          <w:footerReference r:id="rId3" w:type="default"/>
          <w:pgSz w:w="11907" w:h="16840"/>
          <w:pgMar w:top="1418" w:right="1304" w:bottom="1361" w:left="1361" w:header="851" w:footer="992" w:gutter="0"/>
          <w:pgNumType w:start="1"/>
          <w:cols w:space="720" w:num="1"/>
          <w:docGrid w:linePitch="312" w:charSpace="0"/>
        </w:sectPr>
      </w:pPr>
      <w:r>
        <w:rPr>
          <w:color w:val="auto"/>
          <w:szCs w:val="21"/>
          <w:highlight w:val="none"/>
        </w:rPr>
        <w:br w:type="page"/>
      </w:r>
    </w:p>
    <w:p>
      <w:pPr>
        <w:spacing w:line="360" w:lineRule="auto"/>
        <w:jc w:val="center"/>
        <w:outlineLvl w:val="0"/>
        <w:rPr>
          <w:rFonts w:hint="default" w:ascii="宋体" w:hAnsi="宋体"/>
          <w:b/>
          <w:bCs/>
          <w:color w:val="auto"/>
          <w:sz w:val="28"/>
          <w:szCs w:val="28"/>
        </w:rPr>
      </w:pPr>
      <w:r>
        <w:rPr>
          <w:rFonts w:ascii="宋体" w:hAnsi="宋体"/>
          <w:b/>
          <w:bCs/>
          <w:color w:val="auto"/>
          <w:sz w:val="28"/>
          <w:szCs w:val="28"/>
        </w:rPr>
        <w:t>二、资格性文件</w:t>
      </w:r>
    </w:p>
    <w:p>
      <w:pPr>
        <w:spacing w:line="360" w:lineRule="auto"/>
        <w:jc w:val="left"/>
        <w:outlineLvl w:val="1"/>
        <w:rPr>
          <w:rFonts w:hint="default" w:eastAsia="宋体" w:cs="宋体"/>
          <w:b/>
          <w:bCs/>
          <w:color w:val="auto"/>
          <w:sz w:val="24"/>
          <w:szCs w:val="24"/>
        </w:rPr>
      </w:pPr>
      <w:r>
        <w:rPr>
          <w:rFonts w:hint="eastAsia" w:eastAsia="宋体" w:cs="宋体"/>
          <w:b/>
          <w:bCs/>
          <w:color w:val="auto"/>
          <w:sz w:val="24"/>
          <w:szCs w:val="24"/>
        </w:rPr>
        <w:t xml:space="preserve">2.1 </w:t>
      </w:r>
      <w:r>
        <w:rPr>
          <w:rFonts w:hint="eastAsia" w:eastAsia="宋体" w:cs="宋体"/>
          <w:b/>
          <w:bCs/>
          <w:color w:val="auto"/>
          <w:sz w:val="24"/>
          <w:szCs w:val="24"/>
          <w:lang w:val="en-US" w:eastAsia="zh-CN"/>
        </w:rPr>
        <w:t>响应</w:t>
      </w:r>
      <w:r>
        <w:rPr>
          <w:rFonts w:hint="eastAsia" w:eastAsia="宋体" w:cs="宋体"/>
          <w:b/>
          <w:bCs/>
          <w:color w:val="auto"/>
          <w:sz w:val="24"/>
          <w:szCs w:val="24"/>
        </w:rPr>
        <w:t>函</w:t>
      </w:r>
    </w:p>
    <w:p>
      <w:pPr>
        <w:adjustRightInd w:val="0"/>
        <w:snapToGrid w:val="0"/>
        <w:spacing w:line="360" w:lineRule="auto"/>
        <w:jc w:val="center"/>
        <w:rPr>
          <w:rFonts w:hint="default" w:ascii="宋体" w:hAnsi="宋体"/>
          <w:color w:val="auto"/>
          <w:szCs w:val="21"/>
          <w:u w:val="single"/>
        </w:rPr>
      </w:pPr>
      <w:r>
        <w:rPr>
          <w:rFonts w:hint="eastAsia" w:ascii="宋体" w:hAnsi="宋体"/>
          <w:b/>
          <w:color w:val="auto"/>
          <w:sz w:val="28"/>
          <w:szCs w:val="28"/>
          <w:lang w:val="en-US" w:eastAsia="zh-CN"/>
        </w:rPr>
        <w:t>响 应</w:t>
      </w:r>
      <w:r>
        <w:rPr>
          <w:rFonts w:ascii="宋体" w:hAnsi="宋体"/>
          <w:b/>
          <w:color w:val="auto"/>
          <w:sz w:val="28"/>
          <w:szCs w:val="28"/>
        </w:rPr>
        <w:t xml:space="preserve"> 函</w:t>
      </w:r>
    </w:p>
    <w:p>
      <w:pPr>
        <w:adjustRightInd w:val="0"/>
        <w:snapToGrid w:val="0"/>
        <w:spacing w:line="360" w:lineRule="auto"/>
        <w:rPr>
          <w:rFonts w:hint="default" w:ascii="宋体" w:hAnsi="宋体"/>
          <w:color w:val="auto"/>
          <w:szCs w:val="21"/>
        </w:rPr>
      </w:pPr>
      <w:r>
        <w:rPr>
          <w:rFonts w:hint="eastAsia" w:ascii="宋体" w:hAnsi="宋体"/>
          <w:color w:val="auto"/>
          <w:szCs w:val="21"/>
          <w:u w:val="single"/>
          <w:lang w:eastAsia="zh-CN"/>
        </w:rPr>
        <w:t>中山市黄圃人民医院</w:t>
      </w:r>
      <w:r>
        <w:rPr>
          <w:rFonts w:ascii="宋体" w:hAnsi="宋体"/>
          <w:color w:val="auto"/>
          <w:szCs w:val="21"/>
        </w:rPr>
        <w:t>：</w:t>
      </w:r>
    </w:p>
    <w:p>
      <w:pPr>
        <w:spacing w:line="360" w:lineRule="auto"/>
        <w:ind w:firstLine="420" w:firstLineChars="200"/>
        <w:rPr>
          <w:rFonts w:hint="default" w:ascii="宋体" w:hAnsi="宋体" w:eastAsia="宋体"/>
          <w:color w:val="auto"/>
          <w:lang w:val="en-US" w:eastAsia="zh-CN"/>
        </w:rPr>
      </w:pPr>
      <w:r>
        <w:rPr>
          <w:rFonts w:ascii="宋体" w:hAnsi="宋体"/>
          <w:color w:val="auto"/>
        </w:rPr>
        <w:t>依据贵方[</w:t>
      </w:r>
      <w:r>
        <w:rPr>
          <w:rFonts w:hint="eastAsia" w:asciiTheme="minorEastAsia" w:hAnsiTheme="minorEastAsia" w:eastAsiaTheme="minorEastAsia" w:cstheme="minorEastAsia"/>
          <w:b/>
          <w:bCs/>
          <w:color w:val="auto"/>
          <w:kern w:val="0"/>
          <w:sz w:val="21"/>
          <w:szCs w:val="21"/>
          <w:lang w:val="en-US" w:eastAsia="zh-CN" w:bidi="ar-SA"/>
        </w:rPr>
        <w:t>中山市黄圃人民医院2026年度第三方满意度调查服务项目</w:t>
      </w:r>
      <w:r>
        <w:rPr>
          <w:rFonts w:hint="eastAsia" w:ascii="宋体" w:hAnsi="宋体"/>
          <w:b/>
          <w:bCs/>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bCs/>
          <w:color w:val="auto"/>
          <w:lang w:eastAsia="zh-CN"/>
        </w:rPr>
        <w:t>）</w:t>
      </w:r>
      <w:r>
        <w:rPr>
          <w:rFonts w:ascii="宋体" w:hAnsi="宋体"/>
          <w:color w:val="auto"/>
        </w:rPr>
        <w:t>]的</w:t>
      </w:r>
      <w:r>
        <w:rPr>
          <w:rFonts w:hint="eastAsia" w:ascii="宋体" w:hAnsi="宋体"/>
          <w:color w:val="auto"/>
          <w:lang w:val="en-US" w:eastAsia="zh-CN"/>
        </w:rPr>
        <w:t>采购</w:t>
      </w:r>
      <w:r>
        <w:rPr>
          <w:rFonts w:ascii="宋体" w:hAnsi="宋体"/>
          <w:color w:val="auto"/>
        </w:rPr>
        <w:t>文件要求，我方代表</w:t>
      </w:r>
      <w:r>
        <w:rPr>
          <w:rFonts w:hint="eastAsia"/>
          <w:b/>
          <w:bCs/>
          <w:color w:val="auto"/>
          <w:sz w:val="21"/>
          <w:szCs w:val="21"/>
          <w:u w:val="single"/>
        </w:rPr>
        <w:t>（</w:t>
      </w:r>
      <w:r>
        <w:rPr>
          <w:rFonts w:hint="eastAsia" w:ascii="宋体" w:hAnsi="宋体"/>
          <w:b/>
          <w:bCs/>
          <w:color w:val="auto"/>
          <w:u w:val="single"/>
        </w:rPr>
        <w:t>授权代表全名</w:t>
      </w:r>
      <w:r>
        <w:rPr>
          <w:rFonts w:hint="eastAsia"/>
          <w:b/>
          <w:bCs/>
          <w:color w:val="auto"/>
          <w:sz w:val="21"/>
          <w:szCs w:val="21"/>
          <w:u w:val="single"/>
        </w:rPr>
        <w:t xml:space="preserve">） </w:t>
      </w:r>
      <w:r>
        <w:rPr>
          <w:rFonts w:ascii="宋体" w:hAnsi="宋体"/>
          <w:color w:val="auto"/>
        </w:rPr>
        <w:t xml:space="preserve"> 经正式授权并代表</w:t>
      </w:r>
      <w:r>
        <w:rPr>
          <w:rFonts w:ascii="宋体" w:hAnsi="宋体"/>
          <w:b/>
          <w:bCs/>
          <w:color w:val="auto"/>
          <w:u w:val="single"/>
        </w:rPr>
        <w:t>（</w:t>
      </w:r>
      <w:r>
        <w:rPr>
          <w:rFonts w:hint="eastAsia" w:ascii="宋体" w:hAnsi="宋体"/>
          <w:b/>
          <w:bCs/>
          <w:color w:val="auto"/>
          <w:u w:val="single"/>
          <w:lang w:eastAsia="zh-CN"/>
        </w:rPr>
        <w:t>供应商</w:t>
      </w:r>
      <w:r>
        <w:rPr>
          <w:rFonts w:ascii="宋体" w:hAnsi="宋体"/>
          <w:b/>
          <w:bCs/>
          <w:color w:val="auto"/>
          <w:u w:val="single"/>
        </w:rPr>
        <w:t>名称）</w:t>
      </w:r>
      <w:r>
        <w:rPr>
          <w:rFonts w:ascii="宋体" w:hAnsi="宋体"/>
          <w:color w:val="auto"/>
          <w:u w:val="single"/>
        </w:rPr>
        <w:t xml:space="preserve"> </w:t>
      </w:r>
      <w:r>
        <w:rPr>
          <w:rFonts w:ascii="宋体" w:hAnsi="宋体"/>
          <w:color w:val="auto"/>
        </w:rPr>
        <w:t>提交</w:t>
      </w:r>
      <w:r>
        <w:rPr>
          <w:rFonts w:hint="eastAsia" w:ascii="宋体" w:hAnsi="宋体"/>
          <w:color w:val="auto"/>
          <w:lang w:val="en-US" w:eastAsia="zh-CN"/>
        </w:rPr>
        <w:t>响应</w:t>
      </w:r>
      <w:r>
        <w:rPr>
          <w:rFonts w:ascii="宋体" w:hAnsi="宋体"/>
          <w:color w:val="auto"/>
        </w:rPr>
        <w:t>文件正本 1 份、副本 2份。</w:t>
      </w:r>
    </w:p>
    <w:p>
      <w:pPr>
        <w:autoSpaceDE w:val="0"/>
        <w:autoSpaceDN w:val="0"/>
        <w:adjustRightInd w:val="0"/>
        <w:spacing w:line="360" w:lineRule="auto"/>
        <w:ind w:right="246" w:firstLine="420" w:firstLineChars="200"/>
        <w:rPr>
          <w:rFonts w:hint="default" w:ascii="宋体" w:hAnsi="宋体"/>
          <w:color w:val="auto"/>
          <w:kern w:val="0"/>
          <w:szCs w:val="21"/>
        </w:rPr>
      </w:pPr>
      <w:r>
        <w:rPr>
          <w:rFonts w:ascii="宋体" w:hAnsi="宋体"/>
          <w:color w:val="auto"/>
          <w:kern w:val="0"/>
          <w:szCs w:val="21"/>
        </w:rPr>
        <w:t>在此，我方声明如下：</w:t>
      </w:r>
    </w:p>
    <w:p>
      <w:pPr>
        <w:numPr>
          <w:ilvl w:val="0"/>
          <w:numId w:val="1"/>
        </w:numPr>
        <w:spacing w:line="360" w:lineRule="auto"/>
        <w:ind w:firstLine="420" w:firstLineChars="200"/>
        <w:rPr>
          <w:rFonts w:hint="default" w:ascii="宋体" w:hAnsi="宋体"/>
          <w:color w:val="auto"/>
        </w:rPr>
      </w:pPr>
      <w:r>
        <w:rPr>
          <w:rFonts w:ascii="宋体" w:hAnsi="宋体"/>
          <w:color w:val="auto"/>
        </w:rPr>
        <w:t>我方</w:t>
      </w:r>
      <w:r>
        <w:rPr>
          <w:rFonts w:hint="eastAsia" w:ascii="宋体" w:hAnsi="宋体"/>
          <w:color w:val="auto"/>
          <w:lang w:val="en-US" w:eastAsia="zh-CN"/>
        </w:rPr>
        <w:t>已</w:t>
      </w:r>
      <w:r>
        <w:rPr>
          <w:rFonts w:hint="eastAsia" w:ascii="宋体" w:hAnsi="宋体"/>
          <w:color w:val="auto"/>
        </w:rPr>
        <w:t>按</w:t>
      </w:r>
      <w:r>
        <w:rPr>
          <w:rFonts w:hint="eastAsia" w:ascii="宋体" w:hAnsi="宋体"/>
          <w:color w:val="auto"/>
          <w:lang w:val="en-US" w:eastAsia="zh-CN"/>
        </w:rPr>
        <w:t>采购</w:t>
      </w:r>
      <w:r>
        <w:rPr>
          <w:rFonts w:hint="eastAsia" w:ascii="宋体" w:hAnsi="宋体"/>
          <w:color w:val="auto"/>
        </w:rPr>
        <w:t>文件的要求提供报价。</w:t>
      </w:r>
    </w:p>
    <w:p>
      <w:pPr>
        <w:spacing w:line="360" w:lineRule="auto"/>
        <w:ind w:firstLine="420" w:firstLineChars="200"/>
        <w:rPr>
          <w:rFonts w:hint="default" w:ascii="宋体" w:hAnsi="宋体"/>
          <w:color w:val="auto"/>
        </w:rPr>
      </w:pPr>
      <w:r>
        <w:rPr>
          <w:rFonts w:hint="eastAsia" w:ascii="宋体" w:hAnsi="宋体"/>
          <w:color w:val="auto"/>
          <w:lang w:val="en-US" w:eastAsia="zh-CN"/>
        </w:rPr>
        <w:t>2</w:t>
      </w:r>
      <w:r>
        <w:rPr>
          <w:rFonts w:ascii="宋体" w:hAnsi="宋体"/>
          <w:color w:val="auto"/>
        </w:rPr>
        <w:t xml:space="preserve">. </w:t>
      </w:r>
      <w:r>
        <w:rPr>
          <w:rFonts w:hint="eastAsia" w:ascii="宋体" w:hAnsi="宋体"/>
          <w:color w:val="auto"/>
          <w:lang w:val="en-US" w:eastAsia="zh-CN"/>
        </w:rPr>
        <w:t>我方</w:t>
      </w:r>
      <w:r>
        <w:rPr>
          <w:rFonts w:hint="eastAsia" w:ascii="宋体" w:hAnsi="宋体" w:cs="Arial"/>
          <w:color w:val="auto"/>
        </w:rPr>
        <w:t>的</w:t>
      </w:r>
      <w:r>
        <w:rPr>
          <w:rFonts w:hint="eastAsia" w:ascii="宋体" w:hAnsi="宋体" w:cs="Arial"/>
          <w:color w:val="auto"/>
          <w:lang w:val="en-US" w:eastAsia="zh-CN"/>
        </w:rPr>
        <w:t>响应</w:t>
      </w:r>
      <w:r>
        <w:rPr>
          <w:rFonts w:hint="eastAsia" w:ascii="宋体" w:hAnsi="宋体" w:cs="Arial"/>
          <w:color w:val="auto"/>
        </w:rPr>
        <w:t>文件自</w:t>
      </w:r>
      <w:r>
        <w:rPr>
          <w:rFonts w:hint="eastAsia" w:ascii="宋体" w:hAnsi="宋体" w:cs="Arial"/>
          <w:color w:val="auto"/>
          <w:lang w:val="en-US" w:eastAsia="zh-CN"/>
        </w:rPr>
        <w:t>响应</w:t>
      </w:r>
      <w:r>
        <w:rPr>
          <w:rFonts w:hint="eastAsia" w:ascii="宋体" w:hAnsi="宋体" w:cs="Arial"/>
          <w:color w:val="auto"/>
        </w:rPr>
        <w:t>截止之日起有效期为90天。</w:t>
      </w:r>
      <w:r>
        <w:rPr>
          <w:rFonts w:ascii="宋体" w:hAnsi="宋体"/>
          <w:color w:val="auto"/>
        </w:rPr>
        <w:t>成交</w:t>
      </w:r>
      <w:r>
        <w:rPr>
          <w:rFonts w:hint="eastAsia" w:ascii="宋体" w:hAnsi="宋体"/>
          <w:color w:val="auto"/>
          <w:lang w:eastAsia="zh-CN"/>
        </w:rPr>
        <w:t>供应商</w:t>
      </w:r>
      <w:r>
        <w:rPr>
          <w:rFonts w:hint="eastAsia" w:ascii="宋体" w:hAnsi="宋体"/>
          <w:color w:val="auto"/>
          <w:lang w:val="en-US" w:eastAsia="zh-CN"/>
        </w:rPr>
        <w:t>响应</w:t>
      </w:r>
      <w:r>
        <w:rPr>
          <w:rFonts w:ascii="宋体" w:hAnsi="宋体"/>
          <w:color w:val="auto"/>
        </w:rPr>
        <w:t>有效期延至</w:t>
      </w:r>
      <w:r>
        <w:rPr>
          <w:rFonts w:eastAsia="宋体"/>
          <w:color w:val="auto"/>
          <w:sz w:val="21"/>
          <w:szCs w:val="21"/>
        </w:rPr>
        <w:t>合同履行完毕</w:t>
      </w:r>
      <w:r>
        <w:rPr>
          <w:rFonts w:ascii="宋体" w:hAnsi="宋体"/>
          <w:color w:val="auto"/>
        </w:rPr>
        <w:t>之日。</w:t>
      </w:r>
    </w:p>
    <w:p>
      <w:pPr>
        <w:spacing w:line="360" w:lineRule="auto"/>
        <w:ind w:firstLine="420" w:firstLineChars="200"/>
        <w:rPr>
          <w:rFonts w:hint="default" w:ascii="宋体" w:hAnsi="宋体"/>
          <w:color w:val="auto"/>
        </w:rPr>
      </w:pPr>
      <w:r>
        <w:rPr>
          <w:rFonts w:hint="eastAsia" w:ascii="宋体" w:hAnsi="宋体"/>
          <w:color w:val="auto"/>
          <w:lang w:val="en-US" w:eastAsia="zh-CN"/>
        </w:rPr>
        <w:t>3</w:t>
      </w:r>
      <w:r>
        <w:rPr>
          <w:rFonts w:ascii="宋体" w:hAnsi="宋体"/>
          <w:color w:val="auto"/>
        </w:rPr>
        <w:t>. 我方已经详细地阅读了采购项目</w:t>
      </w:r>
      <w:r>
        <w:rPr>
          <w:rFonts w:hint="eastAsia" w:ascii="宋体" w:hAnsi="宋体"/>
          <w:color w:val="auto"/>
          <w:lang w:eastAsia="zh-CN"/>
        </w:rPr>
        <w:t>采购公告</w:t>
      </w:r>
      <w:r>
        <w:rPr>
          <w:rFonts w:ascii="宋体" w:hAnsi="宋体"/>
          <w:color w:val="auto"/>
        </w:rPr>
        <w:t>及其附件</w:t>
      </w:r>
      <w:r>
        <w:rPr>
          <w:rFonts w:hint="eastAsia" w:ascii="宋体" w:hAnsi="宋体"/>
          <w:color w:val="auto"/>
          <w:lang w:eastAsia="zh-CN"/>
        </w:rPr>
        <w:t>，</w:t>
      </w:r>
      <w:r>
        <w:rPr>
          <w:rFonts w:hint="eastAsia"/>
          <w:color w:val="auto"/>
          <w:sz w:val="21"/>
          <w:szCs w:val="21"/>
        </w:rPr>
        <w:t>包括澄清、修改</w:t>
      </w:r>
      <w:r>
        <w:rPr>
          <w:color w:val="auto"/>
        </w:rPr>
        <w:t>文件</w:t>
      </w:r>
      <w:r>
        <w:rPr>
          <w:rFonts w:hint="eastAsia"/>
          <w:color w:val="auto"/>
          <w:sz w:val="21"/>
          <w:szCs w:val="21"/>
        </w:rPr>
        <w:t>（如果有）和所有已提供的参考数据以及有关附件</w:t>
      </w:r>
      <w:r>
        <w:rPr>
          <w:rFonts w:ascii="宋体" w:hAnsi="宋体"/>
          <w:color w:val="auto"/>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color w:val="auto"/>
        </w:rPr>
      </w:pPr>
      <w:r>
        <w:rPr>
          <w:rFonts w:hint="eastAsia" w:ascii="宋体" w:hAnsi="宋体"/>
          <w:color w:val="auto"/>
          <w:lang w:val="en-US" w:eastAsia="zh-CN"/>
        </w:rPr>
        <w:t>4.</w:t>
      </w:r>
      <w:r>
        <w:rPr>
          <w:rFonts w:ascii="宋体" w:hAnsi="宋体"/>
          <w:color w:val="auto"/>
        </w:rPr>
        <w:t xml:space="preserve"> 我方已毫无保留地向贵方提供一切所需的证明材料。</w:t>
      </w:r>
    </w:p>
    <w:p>
      <w:pPr>
        <w:spacing w:line="360" w:lineRule="auto"/>
        <w:ind w:firstLine="420" w:firstLineChars="200"/>
        <w:rPr>
          <w:rFonts w:hint="default" w:ascii="宋体" w:hAnsi="宋体"/>
          <w:color w:val="auto"/>
        </w:rPr>
      </w:pPr>
      <w:r>
        <w:rPr>
          <w:rFonts w:hint="eastAsia" w:ascii="宋体" w:hAnsi="宋体"/>
          <w:color w:val="auto"/>
          <w:lang w:val="en-US" w:eastAsia="zh-CN"/>
        </w:rPr>
        <w:t>5</w:t>
      </w:r>
      <w:r>
        <w:rPr>
          <w:rFonts w:ascii="宋体" w:hAnsi="宋体"/>
          <w:color w:val="auto"/>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rPr>
      </w:pPr>
      <w:r>
        <w:rPr>
          <w:rFonts w:hint="eastAsia" w:ascii="宋体" w:hAnsi="宋体"/>
          <w:color w:val="auto"/>
          <w:lang w:val="en-US" w:eastAsia="zh-CN"/>
        </w:rPr>
        <w:t>6</w:t>
      </w:r>
      <w:r>
        <w:rPr>
          <w:rFonts w:ascii="宋体" w:hAnsi="宋体"/>
          <w:color w:val="auto"/>
        </w:rPr>
        <w:t>. 我方完全服从和尊重采购人所作的评定结果，同时清楚理解到报价最低并非意味着必定获得成交资格。</w:t>
      </w:r>
    </w:p>
    <w:p>
      <w:pPr>
        <w:spacing w:line="360" w:lineRule="auto"/>
        <w:ind w:firstLine="420" w:firstLineChars="200"/>
        <w:rPr>
          <w:rFonts w:hint="eastAsia" w:ascii="宋体" w:hAnsi="宋体"/>
          <w:color w:val="auto"/>
        </w:rPr>
      </w:pPr>
      <w:r>
        <w:rPr>
          <w:rFonts w:hint="eastAsia" w:ascii="宋体" w:hAnsi="宋体"/>
          <w:color w:val="auto"/>
          <w:lang w:val="en-US" w:eastAsia="zh-CN"/>
        </w:rPr>
        <w:t xml:space="preserve">7. </w:t>
      </w:r>
      <w:r>
        <w:rPr>
          <w:rFonts w:hint="eastAsia" w:ascii="宋体" w:hAnsi="宋体"/>
          <w:color w:val="auto"/>
        </w:rPr>
        <w:t>我方如果</w:t>
      </w:r>
      <w:r>
        <w:rPr>
          <w:rFonts w:hint="eastAsia" w:ascii="宋体" w:hAnsi="宋体"/>
          <w:color w:val="auto"/>
          <w:lang w:val="en-US" w:eastAsia="zh-CN"/>
        </w:rPr>
        <w:t>成交</w:t>
      </w:r>
      <w:r>
        <w:rPr>
          <w:rFonts w:hint="eastAsia" w:ascii="宋体" w:hAnsi="宋体"/>
          <w:color w:val="auto"/>
        </w:rPr>
        <w:t>，将按照</w:t>
      </w:r>
      <w:r>
        <w:rPr>
          <w:rFonts w:hint="eastAsia" w:ascii="宋体" w:hAnsi="宋体"/>
          <w:color w:val="auto"/>
          <w:lang w:val="en-US" w:eastAsia="zh-CN"/>
        </w:rPr>
        <w:t>采购</w:t>
      </w:r>
      <w:r>
        <w:rPr>
          <w:rFonts w:hint="eastAsia" w:ascii="宋体" w:hAnsi="宋体"/>
          <w:color w:val="auto"/>
        </w:rPr>
        <w:t>文件要求</w:t>
      </w:r>
      <w:r>
        <w:rPr>
          <w:color w:val="auto"/>
        </w:rPr>
        <w:t>及其澄清、修改文件（如果有）</w:t>
      </w:r>
      <w:r>
        <w:rPr>
          <w:rFonts w:hint="eastAsia"/>
          <w:color w:val="auto"/>
          <w:lang w:val="en-US" w:eastAsia="zh-CN"/>
        </w:rPr>
        <w:t>的要求</w:t>
      </w:r>
      <w:r>
        <w:rPr>
          <w:rFonts w:hint="eastAsia" w:ascii="宋体" w:hAnsi="宋体"/>
          <w:color w:val="auto"/>
        </w:rPr>
        <w:t>及我方</w:t>
      </w:r>
      <w:r>
        <w:rPr>
          <w:rFonts w:hint="eastAsia" w:ascii="宋体" w:hAnsi="宋体"/>
          <w:color w:val="auto"/>
          <w:lang w:val="en-US" w:eastAsia="zh-CN"/>
        </w:rPr>
        <w:t>响应</w:t>
      </w:r>
      <w:r>
        <w:rPr>
          <w:rFonts w:hint="eastAsia" w:ascii="宋体" w:hAnsi="宋体"/>
          <w:color w:val="auto"/>
        </w:rPr>
        <w:t>承诺，按质、按量、按期履行全部合同责任和义务。</w:t>
      </w:r>
    </w:p>
    <w:p>
      <w:pPr>
        <w:pStyle w:val="2"/>
        <w:rPr>
          <w:color w:val="auto"/>
        </w:rPr>
      </w:pPr>
    </w:p>
    <w:p>
      <w:pPr>
        <w:tabs>
          <w:tab w:val="decimal" w:pos="315"/>
          <w:tab w:val="left" w:pos="630"/>
        </w:tabs>
        <w:spacing w:line="360" w:lineRule="auto"/>
        <w:ind w:firstLine="472" w:firstLineChars="225"/>
        <w:rPr>
          <w:rFonts w:hint="default"/>
          <w:color w:val="auto"/>
        </w:rPr>
      </w:pPr>
      <w:r>
        <w:rPr>
          <w:rFonts w:hint="eastAsia"/>
          <w:color w:val="auto"/>
          <w:sz w:val="21"/>
          <w:szCs w:val="21"/>
        </w:rPr>
        <w:t>以上内容如有虚假或与事实不符的，采购人可将我方做无效</w:t>
      </w:r>
      <w:r>
        <w:rPr>
          <w:rFonts w:hint="eastAsia"/>
          <w:color w:val="auto"/>
          <w:sz w:val="21"/>
          <w:szCs w:val="21"/>
          <w:lang w:val="en-US" w:eastAsia="zh-CN"/>
        </w:rPr>
        <w:t>响应</w:t>
      </w:r>
      <w:r>
        <w:rPr>
          <w:rFonts w:hint="eastAsia"/>
          <w:color w:val="auto"/>
          <w:sz w:val="21"/>
          <w:szCs w:val="21"/>
        </w:rPr>
        <w:t>处理，我方愿意承担相应的法律责任。</w:t>
      </w:r>
    </w:p>
    <w:p>
      <w:pPr>
        <w:autoSpaceDE w:val="0"/>
        <w:autoSpaceDN w:val="0"/>
        <w:adjustRightInd w:val="0"/>
        <w:spacing w:line="360" w:lineRule="auto"/>
        <w:rPr>
          <w:rFonts w:hint="default" w:ascii="宋体" w:hAnsi="宋体"/>
          <w:color w:val="auto"/>
          <w:szCs w:val="21"/>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default" w:ascii="宋体" w:hAnsi="宋体"/>
          <w:color w:val="auto"/>
          <w:sz w:val="22"/>
          <w:szCs w:val="21"/>
        </w:rPr>
        <w:sectPr>
          <w:pgSz w:w="11907" w:h="16840"/>
          <w:pgMar w:top="1077" w:right="1191" w:bottom="1077" w:left="1191" w:header="737" w:footer="624" w:gutter="0"/>
          <w:cols w:space="720" w:num="1"/>
          <w:docGrid w:linePitch="285" w:charSpace="0"/>
        </w:sectPr>
      </w:pPr>
      <w:r>
        <w:rPr>
          <w:rFonts w:ascii="宋体" w:hAnsi="宋体"/>
          <w:color w:val="auto"/>
          <w:sz w:val="22"/>
          <w:szCs w:val="21"/>
        </w:rPr>
        <w:t>日期：   年   月  日</w:t>
      </w:r>
    </w:p>
    <w:p>
      <w:pPr>
        <w:spacing w:line="360" w:lineRule="auto"/>
        <w:jc w:val="left"/>
        <w:outlineLvl w:val="1"/>
        <w:rPr>
          <w:rFonts w:hint="default" w:eastAsia="宋体" w:cs="宋体"/>
          <w:b/>
          <w:bCs/>
          <w:color w:val="auto"/>
          <w:sz w:val="24"/>
          <w:szCs w:val="24"/>
        </w:rPr>
      </w:pPr>
      <w:r>
        <w:rPr>
          <w:rFonts w:hint="eastAsia" w:eastAsia="宋体" w:cs="宋体"/>
          <w:b/>
          <w:bCs/>
          <w:color w:val="auto"/>
          <w:sz w:val="24"/>
          <w:szCs w:val="24"/>
        </w:rPr>
        <w:t>2.2 法定代表人/负责人资格证明书及授权委托书（参考）</w:t>
      </w:r>
    </w:p>
    <w:p>
      <w:pPr>
        <w:spacing w:beforeLines="150" w:afterLines="50" w:line="360" w:lineRule="auto"/>
        <w:jc w:val="center"/>
        <w:rPr>
          <w:rFonts w:hint="default"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lang w:eastAsia="zh-CN"/>
        </w:rPr>
      </w:pPr>
      <w:r>
        <w:rPr>
          <w:rFonts w:ascii="宋体" w:hAnsi="宋体"/>
          <w:color w:val="auto"/>
          <w:sz w:val="22"/>
        </w:rPr>
        <w:t>致：</w:t>
      </w:r>
      <w:r>
        <w:rPr>
          <w:rFonts w:hint="eastAsia" w:ascii="宋体" w:hAnsi="宋体"/>
          <w:color w:val="auto"/>
          <w:sz w:val="22"/>
          <w:u w:val="single"/>
          <w:lang w:eastAsia="zh-CN"/>
        </w:rPr>
        <w:t>中山市黄圃人民医院</w:t>
      </w:r>
    </w:p>
    <w:p>
      <w:pPr>
        <w:tabs>
          <w:tab w:val="decimal" w:pos="315"/>
          <w:tab w:val="left" w:pos="630"/>
        </w:tabs>
        <w:spacing w:line="480" w:lineRule="auto"/>
        <w:rPr>
          <w:color w:val="auto"/>
          <w:sz w:val="21"/>
          <w:szCs w:val="21"/>
        </w:rPr>
      </w:pPr>
      <w:r>
        <w:rPr>
          <w:rFonts w:hint="eastAsia"/>
          <w:color w:val="auto"/>
        </w:rPr>
        <w:t xml:space="preserve">   </w:t>
      </w:r>
      <w:r>
        <w:rPr>
          <w:rFonts w:hint="eastAsia"/>
          <w:color w:val="auto"/>
          <w:u w:val="single"/>
        </w:rPr>
        <w:t xml:space="preserve">      </w:t>
      </w:r>
      <w:r>
        <w:rPr>
          <w:rFonts w:hint="eastAsia"/>
          <w:color w:val="auto"/>
          <w:sz w:val="21"/>
          <w:szCs w:val="21"/>
          <w:u w:val="single"/>
        </w:rPr>
        <w:t xml:space="preserve">     </w:t>
      </w:r>
      <w:r>
        <w:rPr>
          <w:rFonts w:hint="eastAsia"/>
          <w:color w:val="auto"/>
          <w:sz w:val="21"/>
          <w:szCs w:val="21"/>
        </w:rPr>
        <w:t>同志，现任我单位</w:t>
      </w:r>
      <w:r>
        <w:rPr>
          <w:rFonts w:hint="eastAsia"/>
          <w:color w:val="auto"/>
          <w:sz w:val="21"/>
          <w:szCs w:val="21"/>
          <w:u w:val="single"/>
        </w:rPr>
        <w:t xml:space="preserve">  法定代表人  </w:t>
      </w:r>
      <w:r>
        <w:rPr>
          <w:rFonts w:hint="eastAsia"/>
          <w:color w:val="auto"/>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本证明书自签发之日起生效，有效期与本公司</w:t>
      </w:r>
      <w:r>
        <w:rPr>
          <w:rFonts w:hint="eastAsia" w:ascii="宋体" w:hAnsi="宋体" w:eastAsia="宋体" w:cs="宋体"/>
          <w:color w:val="auto"/>
          <w:kern w:val="0"/>
          <w:sz w:val="21"/>
          <w:szCs w:val="21"/>
          <w:lang w:val="en-US" w:eastAsia="zh-CN" w:bidi="zh-CN"/>
        </w:rPr>
        <w:t>响应</w:t>
      </w:r>
      <w:r>
        <w:rPr>
          <w:rFonts w:hint="eastAsia" w:ascii="宋体" w:hAnsi="宋体" w:eastAsia="宋体" w:cs="宋体"/>
          <w:color w:val="auto"/>
          <w:kern w:val="0"/>
          <w:sz w:val="21"/>
          <w:szCs w:val="21"/>
          <w:lang w:val="en-US" w:bidi="zh-CN"/>
        </w:rPr>
        <w:t>文件中标注的</w:t>
      </w:r>
      <w:r>
        <w:rPr>
          <w:rFonts w:hint="eastAsia" w:ascii="宋体" w:hAnsi="宋体" w:eastAsia="宋体" w:cs="宋体"/>
          <w:color w:val="auto"/>
          <w:kern w:val="0"/>
          <w:sz w:val="21"/>
          <w:szCs w:val="21"/>
          <w:lang w:val="en-US" w:eastAsia="zh-CN" w:bidi="zh-CN"/>
        </w:rPr>
        <w:t>响应</w:t>
      </w:r>
      <w:r>
        <w:rPr>
          <w:rFonts w:hint="eastAsia" w:ascii="宋体" w:hAnsi="宋体" w:eastAsia="宋体" w:cs="宋体"/>
          <w:color w:val="auto"/>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签发日期：</w:t>
      </w:r>
      <w:r>
        <w:rPr>
          <w:rFonts w:hint="eastAsia" w:ascii="宋体" w:hAnsi="宋体" w:eastAsia="宋体" w:cs="宋体"/>
          <w:color w:val="auto"/>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单位：</w:t>
      </w:r>
      <w:r>
        <w:rPr>
          <w:rFonts w:hint="eastAsia" w:ascii="宋体" w:hAnsi="宋体" w:eastAsia="宋体" w:cs="宋体"/>
          <w:color w:val="auto"/>
          <w:kern w:val="0"/>
          <w:sz w:val="21"/>
          <w:szCs w:val="21"/>
          <w:u w:val="single"/>
          <w:lang w:val="en-US" w:bidi="zh-CN"/>
        </w:rPr>
        <w:t xml:space="preserve">             </w:t>
      </w:r>
      <w:r>
        <w:rPr>
          <w:rFonts w:hint="eastAsia" w:ascii="宋体" w:hAnsi="宋体" w:cs="宋体"/>
          <w:color w:val="auto"/>
          <w:kern w:val="0"/>
          <w:sz w:val="21"/>
          <w:szCs w:val="21"/>
          <w:u w:val="single"/>
          <w:lang w:val="en-US" w:bidi="zh-CN"/>
        </w:rPr>
        <w:t xml:space="preserve">                    </w:t>
      </w:r>
      <w:r>
        <w:rPr>
          <w:rFonts w:hint="eastAsia" w:ascii="宋体" w:hAnsi="宋体" w:eastAsia="宋体" w:cs="宋体"/>
          <w:color w:val="auto"/>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color w:val="auto"/>
          <w:sz w:val="21"/>
          <w:szCs w:val="21"/>
        </w:rPr>
      </w:pPr>
      <w:r>
        <w:rPr>
          <w:rFonts w:hint="eastAsia"/>
          <w:color w:val="auto"/>
          <w:sz w:val="21"/>
          <w:szCs w:val="21"/>
        </w:rPr>
        <w:t xml:space="preserve">       </w:t>
      </w:r>
    </w:p>
    <w:p>
      <w:pPr>
        <w:tabs>
          <w:tab w:val="decimal" w:pos="315"/>
          <w:tab w:val="left" w:pos="630"/>
        </w:tabs>
        <w:spacing w:line="520" w:lineRule="exact"/>
        <w:ind w:firstLine="420" w:firstLineChars="200"/>
        <w:rPr>
          <w:color w:val="auto"/>
          <w:sz w:val="21"/>
          <w:szCs w:val="21"/>
          <w:u w:val="single"/>
        </w:rPr>
      </w:pPr>
      <w:r>
        <w:rPr>
          <w:rFonts w:hint="eastAsia"/>
          <w:color w:val="auto"/>
          <w:sz w:val="21"/>
          <w:szCs w:val="21"/>
        </w:rPr>
        <w:t>附：代表人性别：</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rPr>
        <w:t>年龄：</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rPr>
        <w:t>身份证号码：</w:t>
      </w:r>
      <w:r>
        <w:rPr>
          <w:rFonts w:hint="eastAsia"/>
          <w:color w:val="auto"/>
          <w:sz w:val="21"/>
          <w:szCs w:val="21"/>
          <w:u w:val="single"/>
        </w:rPr>
        <w:t xml:space="preserve">                     </w:t>
      </w:r>
    </w:p>
    <w:p>
      <w:pPr>
        <w:tabs>
          <w:tab w:val="decimal" w:pos="315"/>
          <w:tab w:val="left" w:pos="630"/>
        </w:tabs>
        <w:spacing w:line="520" w:lineRule="exact"/>
        <w:ind w:firstLine="840" w:firstLineChars="400"/>
        <w:rPr>
          <w:color w:val="auto"/>
          <w:sz w:val="21"/>
          <w:szCs w:val="21"/>
          <w:u w:val="single"/>
        </w:rPr>
      </w:pPr>
      <w:r>
        <w:rPr>
          <w:rFonts w:hint="eastAsia"/>
          <w:color w:val="auto"/>
          <w:sz w:val="21"/>
          <w:szCs w:val="21"/>
        </w:rPr>
        <w:t>联系电话：</w:t>
      </w:r>
      <w:r>
        <w:rPr>
          <w:rFonts w:hint="eastAsia"/>
          <w:color w:val="auto"/>
          <w:sz w:val="21"/>
          <w:szCs w:val="21"/>
          <w:u w:val="single"/>
        </w:rPr>
        <w:t xml:space="preserve">                       </w:t>
      </w:r>
    </w:p>
    <w:p>
      <w:pPr>
        <w:tabs>
          <w:tab w:val="decimal" w:pos="315"/>
          <w:tab w:val="left" w:pos="630"/>
        </w:tabs>
        <w:spacing w:line="440" w:lineRule="exact"/>
        <w:ind w:firstLine="210" w:firstLineChars="100"/>
        <w:rPr>
          <w:color w:val="auto"/>
          <w:sz w:val="21"/>
          <w:szCs w:val="21"/>
        </w:rPr>
      </w:pPr>
    </w:p>
    <w:p>
      <w:pPr>
        <w:tabs>
          <w:tab w:val="decimal" w:pos="315"/>
          <w:tab w:val="left" w:pos="630"/>
        </w:tabs>
        <w:spacing w:line="440" w:lineRule="exact"/>
        <w:ind w:firstLine="210" w:firstLineChars="100"/>
        <w:rPr>
          <w:color w:val="auto"/>
          <w:sz w:val="21"/>
          <w:szCs w:val="21"/>
        </w:rPr>
      </w:pPr>
      <w:r>
        <w:rPr>
          <w:rFonts w:hint="eastAsia"/>
          <w:color w:val="auto"/>
          <w:sz w:val="21"/>
          <w:szCs w:val="21"/>
          <w:lang w:val="en-US"/>
        </w:rPr>
        <w:t>说明：</w:t>
      </w:r>
      <w:r>
        <w:rPr>
          <w:rFonts w:hint="eastAsia"/>
          <w:color w:val="auto"/>
          <w:sz w:val="21"/>
          <w:szCs w:val="21"/>
          <w:lang w:val="en-US" w:eastAsia="zh-CN"/>
        </w:rPr>
        <w:t>1.</w:t>
      </w:r>
      <w:r>
        <w:rPr>
          <w:rFonts w:hint="eastAsia"/>
          <w:color w:val="auto"/>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color w:val="auto"/>
        </w:rPr>
      </w:pPr>
      <w:r>
        <w:rPr>
          <w:rFonts w:hint="eastAsia"/>
          <w:color w:val="auto"/>
          <w:sz w:val="21"/>
          <w:szCs w:val="21"/>
          <w:lang w:val="en-US" w:eastAsia="zh-CN"/>
        </w:rPr>
        <w:t>2.</w:t>
      </w:r>
      <w:r>
        <w:rPr>
          <w:rFonts w:hint="eastAsia"/>
          <w:color w:val="auto"/>
          <w:sz w:val="21"/>
          <w:szCs w:val="21"/>
        </w:rPr>
        <w:t>内容必须填写真实、清楚、涂改无效，不得转让、买卖。</w:t>
      </w:r>
    </w:p>
    <w:p>
      <w:pPr>
        <w:spacing w:line="360" w:lineRule="auto"/>
        <w:ind w:firstLine="632" w:firstLineChars="300"/>
        <w:rPr>
          <w:rFonts w:hint="default" w:ascii="宋体" w:hAnsi="宋体"/>
          <w:b/>
          <w:color w:val="auto"/>
        </w:rPr>
      </w:pPr>
      <w:r>
        <w:rPr>
          <w:rFonts w:ascii="宋体" w:hAnsi="宋体"/>
          <w:b/>
          <w:color w:val="auto"/>
        </w:rPr>
        <w:t>(为避免废标，请</w:t>
      </w:r>
      <w:r>
        <w:rPr>
          <w:rFonts w:hint="eastAsia" w:ascii="宋体" w:hAnsi="宋体"/>
          <w:b/>
          <w:color w:val="auto"/>
          <w:lang w:eastAsia="zh-CN"/>
        </w:rPr>
        <w:t>供应商</w:t>
      </w:r>
      <w:r>
        <w:rPr>
          <w:rFonts w:ascii="宋体" w:hAnsi="宋体"/>
          <w:b/>
          <w:color w:val="auto"/>
        </w:rPr>
        <w:t>务必提供本附件）</w:t>
      </w:r>
    </w:p>
    <w:p>
      <w:pPr>
        <w:spacing w:line="360" w:lineRule="auto"/>
        <w:rPr>
          <w:rFonts w:hint="default" w:ascii="宋体" w:hAnsi="宋体"/>
          <w:b/>
          <w:color w:val="auto"/>
          <w:sz w:val="24"/>
        </w:rPr>
      </w:pPr>
    </w:p>
    <w:p>
      <w:pPr>
        <w:tabs>
          <w:tab w:val="decimal" w:pos="315"/>
          <w:tab w:val="left" w:pos="630"/>
        </w:tabs>
        <w:spacing w:line="480" w:lineRule="exact"/>
        <w:jc w:val="both"/>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color w:val="auto"/>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33"/>
        <w:rPr>
          <w:b/>
          <w:color w:val="auto"/>
          <w:sz w:val="28"/>
          <w:szCs w:val="28"/>
        </w:rPr>
      </w:pPr>
    </w:p>
    <w:p>
      <w:pPr>
        <w:spacing w:line="360" w:lineRule="auto"/>
        <w:rPr>
          <w:rFonts w:hint="default" w:ascii="宋体" w:hAnsi="宋体"/>
          <w:b/>
          <w:color w:val="auto"/>
          <w:sz w:val="24"/>
        </w:rPr>
      </w:pPr>
    </w:p>
    <w:p>
      <w:pPr>
        <w:widowControl/>
        <w:jc w:val="left"/>
        <w:rPr>
          <w:rFonts w:hint="default" w:ascii="宋体" w:hAnsi="宋体"/>
          <w:b/>
          <w:color w:val="auto"/>
          <w:sz w:val="28"/>
        </w:rPr>
      </w:pPr>
      <w:r>
        <w:rPr>
          <w:rFonts w:hint="default" w:ascii="宋体" w:hAnsi="宋体"/>
          <w:b/>
          <w:color w:val="auto"/>
          <w:sz w:val="28"/>
        </w:rPr>
        <w:br w:type="page"/>
      </w:r>
    </w:p>
    <w:p>
      <w:pPr>
        <w:spacing w:afterLines="50" w:line="360" w:lineRule="auto"/>
        <w:jc w:val="center"/>
        <w:rPr>
          <w:rFonts w:hint="default"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szCs w:val="22"/>
          <w:lang w:eastAsia="zh-CN"/>
        </w:rPr>
      </w:pPr>
      <w:r>
        <w:rPr>
          <w:rFonts w:ascii="宋体" w:hAnsi="宋体"/>
          <w:color w:val="auto"/>
          <w:sz w:val="22"/>
          <w:szCs w:val="22"/>
        </w:rPr>
        <w:t>致：</w:t>
      </w:r>
      <w:r>
        <w:rPr>
          <w:rFonts w:hint="eastAsia" w:ascii="宋体" w:hAnsi="宋体"/>
          <w:color w:val="auto"/>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本授权书声明：</w:t>
      </w:r>
      <w:r>
        <w:rPr>
          <w:rFonts w:hint="eastAsia" w:ascii="宋体" w:hAnsi="宋体" w:eastAsia="宋体" w:cs="宋体"/>
          <w:color w:val="auto"/>
          <w:kern w:val="0"/>
          <w:sz w:val="21"/>
          <w:szCs w:val="21"/>
          <w:u w:val="single"/>
          <w:lang w:val="zh-CN" w:bidi="zh-CN"/>
        </w:rPr>
        <w:t xml:space="preserve"> （</w:t>
      </w:r>
      <w:r>
        <w:rPr>
          <w:rFonts w:hint="eastAsia" w:ascii="宋体" w:hAnsi="宋体" w:eastAsia="宋体" w:cs="宋体"/>
          <w:color w:val="auto"/>
          <w:kern w:val="0"/>
          <w:sz w:val="21"/>
          <w:szCs w:val="21"/>
          <w:u w:val="single"/>
          <w:lang w:val="en-US" w:eastAsia="zh-CN" w:bidi="zh-CN"/>
        </w:rPr>
        <w:t>法定代表人</w:t>
      </w:r>
      <w:r>
        <w:rPr>
          <w:rFonts w:hint="eastAsia" w:ascii="宋体" w:hAnsi="宋体" w:eastAsia="宋体" w:cs="宋体"/>
          <w:color w:val="auto"/>
          <w:kern w:val="0"/>
          <w:sz w:val="21"/>
          <w:szCs w:val="21"/>
          <w:u w:val="single"/>
          <w:lang w:val="zh-CN" w:bidi="zh-CN"/>
        </w:rPr>
        <w:t>姓名）</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是</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u w:val="single"/>
          <w:lang w:val="zh-CN" w:bidi="zh-CN"/>
        </w:rPr>
        <w:t>（</w:t>
      </w:r>
      <w:r>
        <w:rPr>
          <w:rFonts w:hint="eastAsia" w:ascii="宋体" w:hAnsi="宋体" w:eastAsia="宋体" w:cs="宋体"/>
          <w:color w:val="auto"/>
          <w:kern w:val="0"/>
          <w:sz w:val="21"/>
          <w:szCs w:val="21"/>
          <w:u w:val="single"/>
          <w:lang w:val="en-US" w:eastAsia="zh-CN" w:bidi="zh-CN"/>
        </w:rPr>
        <w:t>供应商</w:t>
      </w:r>
      <w:r>
        <w:rPr>
          <w:rFonts w:hint="eastAsia" w:ascii="宋体" w:hAnsi="宋体" w:eastAsia="宋体" w:cs="宋体"/>
          <w:color w:val="auto"/>
          <w:kern w:val="0"/>
          <w:sz w:val="21"/>
          <w:szCs w:val="21"/>
          <w:u w:val="single"/>
          <w:lang w:val="zh-CN" w:bidi="zh-CN"/>
        </w:rPr>
        <w:t>名称）</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的法定代表人，现授权我单位的</w:t>
      </w:r>
      <w:r>
        <w:rPr>
          <w:rFonts w:hint="eastAsia" w:ascii="宋体" w:hAnsi="宋体" w:eastAsia="宋体" w:cs="宋体"/>
          <w:color w:val="auto"/>
          <w:kern w:val="0"/>
          <w:sz w:val="21"/>
          <w:szCs w:val="21"/>
          <w:u w:val="single"/>
          <w:lang w:val="zh-CN" w:bidi="zh-CN"/>
        </w:rPr>
        <w:t>（被授权人的姓名）</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为本公司的</w:t>
      </w:r>
      <w:r>
        <w:rPr>
          <w:rFonts w:hint="eastAsia" w:ascii="宋体" w:hAnsi="宋体" w:eastAsia="宋体" w:cs="宋体"/>
          <w:color w:val="auto"/>
          <w:kern w:val="0"/>
          <w:sz w:val="21"/>
          <w:szCs w:val="21"/>
          <w:lang w:val="en-US" w:eastAsia="zh-CN" w:bidi="zh-CN"/>
        </w:rPr>
        <w:t>全权</w:t>
      </w:r>
      <w:r>
        <w:rPr>
          <w:rFonts w:hint="eastAsia" w:ascii="宋体" w:hAnsi="宋体" w:eastAsia="宋体" w:cs="宋体"/>
          <w:color w:val="auto"/>
          <w:kern w:val="0"/>
          <w:sz w:val="21"/>
          <w:szCs w:val="21"/>
          <w:lang w:val="zh-CN" w:bidi="zh-CN"/>
        </w:rPr>
        <w:t>代理人，就“</w:t>
      </w:r>
      <w:r>
        <w:rPr>
          <w:rFonts w:hint="eastAsia" w:asciiTheme="minorEastAsia" w:hAnsiTheme="minorEastAsia" w:eastAsiaTheme="minorEastAsia" w:cstheme="minorEastAsia"/>
          <w:b/>
          <w:bCs/>
          <w:color w:val="auto"/>
          <w:kern w:val="0"/>
          <w:sz w:val="21"/>
          <w:szCs w:val="21"/>
          <w:lang w:val="en-US" w:eastAsia="zh-CN" w:bidi="ar-SA"/>
        </w:rPr>
        <w:t>中山市黄圃人民医院2026年度第三方满意度调查服务项目</w:t>
      </w:r>
      <w:r>
        <w:rPr>
          <w:rFonts w:hint="eastAsia" w:ascii="宋体" w:hAnsi="宋体"/>
          <w:b/>
          <w:bCs/>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bCs/>
          <w:color w:val="auto"/>
          <w:lang w:eastAsia="zh-CN"/>
        </w:rPr>
        <w:t>）</w:t>
      </w:r>
      <w:r>
        <w:rPr>
          <w:rFonts w:hint="eastAsia" w:ascii="宋体" w:hAnsi="宋体" w:eastAsia="宋体" w:cs="宋体"/>
          <w:color w:val="auto"/>
          <w:kern w:val="0"/>
          <w:sz w:val="21"/>
          <w:szCs w:val="21"/>
          <w:lang w:val="zh-CN" w:bidi="zh-CN"/>
        </w:rPr>
        <w:t>”</w:t>
      </w:r>
      <w:r>
        <w:rPr>
          <w:color w:val="auto"/>
        </w:rPr>
        <w:t>项目采购</w:t>
      </w:r>
      <w:r>
        <w:rPr>
          <w:rFonts w:hint="eastAsia" w:ascii="宋体" w:hAnsi="宋体" w:eastAsia="宋体" w:cs="宋体"/>
          <w:color w:val="auto"/>
          <w:kern w:val="0"/>
          <w:sz w:val="21"/>
          <w:szCs w:val="21"/>
          <w:lang w:val="zh-CN" w:bidi="zh-CN"/>
        </w:rPr>
        <w:t>的</w:t>
      </w:r>
      <w:r>
        <w:rPr>
          <w:rFonts w:hint="eastAsia" w:ascii="宋体" w:hAnsi="宋体" w:eastAsia="宋体" w:cs="宋体"/>
          <w:color w:val="auto"/>
          <w:kern w:val="0"/>
          <w:sz w:val="21"/>
          <w:szCs w:val="21"/>
          <w:lang w:val="en-US" w:bidi="zh-CN"/>
        </w:rPr>
        <w:t>响应</w:t>
      </w:r>
      <w:r>
        <w:rPr>
          <w:rFonts w:hint="eastAsia" w:ascii="宋体" w:hAnsi="宋体" w:eastAsia="宋体" w:cs="宋体"/>
          <w:color w:val="auto"/>
          <w:kern w:val="0"/>
          <w:sz w:val="21"/>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w:t>
      </w:r>
      <w:r>
        <w:rPr>
          <w:rFonts w:hint="eastAsia" w:ascii="宋体" w:hAnsi="宋体"/>
          <w:color w:val="auto"/>
          <w:szCs w:val="21"/>
          <w:lang w:val="en-US" w:eastAsia="zh-CN"/>
        </w:rPr>
        <w:t>响应</w:t>
      </w:r>
      <w:r>
        <w:rPr>
          <w:rFonts w:hint="eastAsia" w:ascii="宋体" w:hAnsi="宋体"/>
          <w:color w:val="auto"/>
          <w:szCs w:val="21"/>
        </w:rPr>
        <w:t>文件中标注的</w:t>
      </w:r>
      <w:r>
        <w:rPr>
          <w:rFonts w:hint="eastAsia" w:ascii="宋体" w:hAnsi="宋体"/>
          <w:color w:val="auto"/>
          <w:szCs w:val="21"/>
          <w:lang w:val="en-US" w:eastAsia="zh-CN"/>
        </w:rPr>
        <w:t>响应</w:t>
      </w:r>
      <w:r>
        <w:rPr>
          <w:rFonts w:hint="eastAsia" w:ascii="宋体" w:hAnsi="宋体"/>
          <w:color w:val="auto"/>
          <w:szCs w:val="21"/>
        </w:rPr>
        <w:t>有效期相同。特此声明。</w:t>
      </w:r>
    </w:p>
    <w:p>
      <w:pPr>
        <w:tabs>
          <w:tab w:val="decimal" w:pos="315"/>
          <w:tab w:val="left" w:pos="630"/>
        </w:tabs>
        <w:spacing w:line="360" w:lineRule="auto"/>
        <w:rPr>
          <w:rFonts w:hint="eastAsia"/>
          <w:color w:val="auto"/>
          <w:sz w:val="21"/>
          <w:szCs w:val="21"/>
          <w:lang w:val="en-US" w:eastAsia="zh-CN"/>
        </w:rPr>
      </w:pPr>
      <w:r>
        <w:rPr>
          <w:rFonts w:hint="eastAsia"/>
          <w:color w:val="auto"/>
          <w:sz w:val="21"/>
          <w:szCs w:val="21"/>
          <w:lang w:val="en-US" w:eastAsia="zh-CN"/>
        </w:rPr>
        <w:t xml:space="preserve">           </w:t>
      </w:r>
    </w:p>
    <w:p>
      <w:pPr>
        <w:tabs>
          <w:tab w:val="decimal" w:pos="315"/>
          <w:tab w:val="left" w:pos="630"/>
        </w:tabs>
        <w:spacing w:line="360" w:lineRule="auto"/>
        <w:rPr>
          <w:rFonts w:hint="eastAsia"/>
          <w:color w:val="auto"/>
          <w:sz w:val="21"/>
          <w:szCs w:val="21"/>
        </w:rPr>
      </w:pPr>
      <w:r>
        <w:rPr>
          <w:rFonts w:hint="eastAsia"/>
          <w:color w:val="auto"/>
          <w:sz w:val="21"/>
          <w:szCs w:val="21"/>
        </w:rPr>
        <w:t>授权单位：</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rPr>
        <w:t xml:space="preserve">（盖章）     </w:t>
      </w:r>
    </w:p>
    <w:p>
      <w:pPr>
        <w:tabs>
          <w:tab w:val="decimal" w:pos="315"/>
          <w:tab w:val="left" w:pos="630"/>
        </w:tabs>
        <w:spacing w:line="360" w:lineRule="auto"/>
        <w:rPr>
          <w:rFonts w:hint="eastAsia"/>
          <w:color w:val="auto"/>
          <w:sz w:val="21"/>
          <w:szCs w:val="21"/>
          <w:lang w:val="en-US" w:eastAsia="zh-CN"/>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（签字或盖</w:t>
      </w:r>
      <w:r>
        <w:rPr>
          <w:rFonts w:hint="eastAsia"/>
          <w:color w:val="auto"/>
          <w:sz w:val="21"/>
          <w:szCs w:val="21"/>
          <w:lang w:val="en-US"/>
        </w:rPr>
        <w:t>私</w:t>
      </w:r>
      <w:r>
        <w:rPr>
          <w:rFonts w:hint="eastAsia"/>
          <w:color w:val="auto"/>
          <w:sz w:val="21"/>
          <w:szCs w:val="21"/>
        </w:rPr>
        <w:t>章）</w:t>
      </w:r>
      <w:r>
        <w:rPr>
          <w:rFonts w:hint="eastAsia"/>
          <w:color w:val="auto"/>
          <w:sz w:val="21"/>
          <w:szCs w:val="21"/>
          <w:lang w:val="en-US" w:eastAsia="zh-CN"/>
        </w:rPr>
        <w:t xml:space="preserve">     </w:t>
      </w:r>
    </w:p>
    <w:p>
      <w:pPr>
        <w:tabs>
          <w:tab w:val="decimal" w:pos="315"/>
          <w:tab w:val="left" w:pos="630"/>
        </w:tabs>
        <w:spacing w:line="360" w:lineRule="auto"/>
        <w:rPr>
          <w:color w:val="auto"/>
          <w:sz w:val="21"/>
          <w:szCs w:val="21"/>
        </w:rPr>
      </w:pPr>
      <w:r>
        <w:rPr>
          <w:rFonts w:hint="eastAsia" w:ascii="宋体" w:hAnsi="宋体"/>
          <w:color w:val="auto"/>
          <w:spacing w:val="20"/>
          <w:szCs w:val="21"/>
          <w:u w:val="none"/>
        </w:rPr>
        <w:t>被授权人</w:t>
      </w:r>
      <w:r>
        <w:rPr>
          <w:rFonts w:hint="eastAsia" w:ascii="宋体" w:hAnsi="宋体"/>
          <w:color w:val="auto"/>
          <w:spacing w:val="20"/>
          <w:szCs w:val="21"/>
          <w:u w:val="none"/>
          <w:lang w:eastAsia="zh-CN"/>
        </w:rPr>
        <w:t>：</w:t>
      </w:r>
      <w:r>
        <w:rPr>
          <w:rFonts w:hint="eastAsia" w:ascii="宋体" w:hAnsi="宋体"/>
          <w:color w:val="auto"/>
          <w:spacing w:val="20"/>
          <w:szCs w:val="21"/>
          <w:u w:val="single"/>
          <w:lang w:val="en-US" w:eastAsia="zh-CN"/>
        </w:rPr>
        <w:t xml:space="preserve">         </w:t>
      </w:r>
      <w:r>
        <w:rPr>
          <w:rFonts w:hint="eastAsia"/>
          <w:color w:val="auto"/>
          <w:sz w:val="21"/>
          <w:szCs w:val="21"/>
        </w:rPr>
        <w:t>（签字或盖</w:t>
      </w:r>
      <w:r>
        <w:rPr>
          <w:rFonts w:hint="eastAsia"/>
          <w:color w:val="auto"/>
          <w:sz w:val="21"/>
          <w:szCs w:val="21"/>
          <w:lang w:val="en-US"/>
        </w:rPr>
        <w:t>私</w:t>
      </w:r>
      <w:r>
        <w:rPr>
          <w:rFonts w:hint="eastAsia"/>
          <w:color w:val="auto"/>
          <w:sz w:val="21"/>
          <w:szCs w:val="21"/>
        </w:rPr>
        <w:t>章）</w:t>
      </w:r>
      <w:r>
        <w:rPr>
          <w:rFonts w:hint="eastAsia" w:ascii="宋体" w:hAnsi="宋体"/>
          <w:color w:val="auto"/>
          <w:szCs w:val="21"/>
          <w:u w:val="none"/>
        </w:rPr>
        <w:t xml:space="preserve"> </w:t>
      </w:r>
    </w:p>
    <w:p>
      <w:pPr>
        <w:pStyle w:val="2"/>
        <w:rPr>
          <w:rFonts w:hint="default"/>
          <w:color w:val="auto"/>
        </w:rPr>
      </w:pPr>
    </w:p>
    <w:p>
      <w:pPr>
        <w:tabs>
          <w:tab w:val="decimal" w:pos="315"/>
          <w:tab w:val="left" w:pos="630"/>
        </w:tabs>
        <w:spacing w:line="360" w:lineRule="auto"/>
        <w:rPr>
          <w:color w:val="auto"/>
          <w:sz w:val="21"/>
          <w:szCs w:val="21"/>
          <w:u w:val="single"/>
          <w:lang w:val="en-US"/>
        </w:rPr>
      </w:pPr>
      <w:r>
        <w:rPr>
          <w:rFonts w:ascii="宋体" w:hAnsi="宋体"/>
          <w:color w:val="auto"/>
          <w:sz w:val="22"/>
          <w:szCs w:val="22"/>
        </w:rPr>
        <w:t>附：</w:t>
      </w:r>
      <w:r>
        <w:rPr>
          <w:rFonts w:hint="eastAsia"/>
          <w:color w:val="auto"/>
          <w:sz w:val="21"/>
          <w:szCs w:val="21"/>
        </w:rPr>
        <w:t>代理人性别：</w:t>
      </w:r>
      <w:r>
        <w:rPr>
          <w:rFonts w:hint="eastAsia"/>
          <w:color w:val="auto"/>
          <w:sz w:val="21"/>
          <w:szCs w:val="21"/>
          <w:u w:val="single"/>
        </w:rPr>
        <w:t xml:space="preserve">        </w:t>
      </w:r>
      <w:r>
        <w:rPr>
          <w:rFonts w:hint="eastAsia"/>
          <w:color w:val="auto"/>
          <w:sz w:val="21"/>
          <w:szCs w:val="21"/>
        </w:rPr>
        <w:t>年龄：</w:t>
      </w:r>
      <w:r>
        <w:rPr>
          <w:rFonts w:hint="eastAsia"/>
          <w:color w:val="auto"/>
          <w:sz w:val="21"/>
          <w:szCs w:val="21"/>
          <w:u w:val="single"/>
        </w:rPr>
        <w:t xml:space="preserve">       </w:t>
      </w:r>
      <w:r>
        <w:rPr>
          <w:rFonts w:hint="eastAsia"/>
          <w:color w:val="auto"/>
          <w:sz w:val="21"/>
          <w:szCs w:val="21"/>
        </w:rPr>
        <w:t>职务</w:t>
      </w:r>
      <w:r>
        <w:rPr>
          <w:rFonts w:hint="eastAsia"/>
          <w:color w:val="auto"/>
          <w:sz w:val="21"/>
          <w:szCs w:val="21"/>
          <w:u w:val="single"/>
        </w:rPr>
        <w:t xml:space="preserve">：         </w:t>
      </w:r>
      <w:r>
        <w:rPr>
          <w:rFonts w:hint="eastAsia"/>
          <w:color w:val="auto"/>
          <w:sz w:val="21"/>
          <w:szCs w:val="21"/>
        </w:rPr>
        <w:t>身份证号码：</w:t>
      </w:r>
      <w:r>
        <w:rPr>
          <w:rFonts w:hint="eastAsia"/>
          <w:color w:val="auto"/>
          <w:sz w:val="21"/>
          <w:szCs w:val="21"/>
          <w:u w:val="single"/>
          <w:lang w:val="en-US"/>
        </w:rPr>
        <w:t xml:space="preserve">            </w:t>
      </w:r>
    </w:p>
    <w:p>
      <w:pPr>
        <w:tabs>
          <w:tab w:val="decimal" w:pos="315"/>
          <w:tab w:val="left" w:pos="630"/>
        </w:tabs>
        <w:spacing w:line="360" w:lineRule="auto"/>
        <w:ind w:firstLine="472" w:firstLineChars="225"/>
        <w:rPr>
          <w:rFonts w:hint="default" w:ascii="宋体" w:hAnsi="宋体"/>
          <w:color w:val="auto"/>
          <w:sz w:val="22"/>
          <w:szCs w:val="22"/>
        </w:rPr>
      </w:pPr>
      <w:r>
        <w:rPr>
          <w:rFonts w:hint="eastAsia"/>
          <w:color w:val="auto"/>
          <w:sz w:val="21"/>
          <w:szCs w:val="21"/>
        </w:rPr>
        <w:t>联系电话：</w:t>
      </w:r>
      <w:r>
        <w:rPr>
          <w:rFonts w:hint="eastAsia"/>
          <w:color w:val="auto"/>
          <w:sz w:val="21"/>
          <w:szCs w:val="21"/>
          <w:u w:val="single"/>
          <w:lang w:val="en-US"/>
        </w:rPr>
        <w:t xml:space="preserve">                     </w:t>
      </w:r>
    </w:p>
    <w:p>
      <w:pPr>
        <w:tabs>
          <w:tab w:val="left" w:pos="4140"/>
        </w:tabs>
        <w:spacing w:line="500" w:lineRule="exact"/>
        <w:ind w:firstLine="440" w:firstLineChars="200"/>
        <w:rPr>
          <w:rFonts w:hint="default" w:ascii="宋体" w:hAnsi="宋体"/>
          <w:color w:val="auto"/>
          <w:sz w:val="22"/>
          <w:szCs w:val="21"/>
        </w:rPr>
      </w:pPr>
    </w:p>
    <w:p>
      <w:pPr>
        <w:spacing w:line="312" w:lineRule="auto"/>
        <w:rPr>
          <w:rFonts w:hint="eastAsia" w:ascii="宋体" w:hAnsi="宋体" w:eastAsia="宋体"/>
          <w:color w:val="auto"/>
          <w:szCs w:val="21"/>
          <w:lang w:eastAsia="zh-CN"/>
        </w:rPr>
      </w:pPr>
      <w:r>
        <w:rPr>
          <w:rFonts w:ascii="宋体" w:hAnsi="宋体"/>
          <w:color w:val="auto"/>
          <w:szCs w:val="21"/>
        </w:rPr>
        <w:t>说明：1.</w:t>
      </w:r>
      <w:r>
        <w:rPr>
          <w:rFonts w:hint="eastAsia"/>
          <w:color w:val="auto"/>
          <w:sz w:val="21"/>
          <w:szCs w:val="21"/>
        </w:rPr>
        <w:t>法定代表人为企业事业单位、国家机关、社会团体的主要行政负责人</w:t>
      </w:r>
      <w:r>
        <w:rPr>
          <w:rFonts w:hint="eastAsia"/>
          <w:color w:val="auto"/>
          <w:sz w:val="21"/>
          <w:szCs w:val="21"/>
          <w:lang w:eastAsia="zh-CN"/>
        </w:rPr>
        <w:t>。</w:t>
      </w:r>
    </w:p>
    <w:p>
      <w:pPr>
        <w:numPr>
          <w:ilvl w:val="0"/>
          <w:numId w:val="0"/>
        </w:numPr>
        <w:tabs>
          <w:tab w:val="decimal" w:pos="315"/>
          <w:tab w:val="left" w:pos="630"/>
        </w:tabs>
        <w:spacing w:line="360" w:lineRule="auto"/>
        <w:ind w:leftChars="300"/>
        <w:rPr>
          <w:rFonts w:hint="default" w:ascii="宋体" w:hAnsi="宋体"/>
          <w:color w:val="auto"/>
          <w:szCs w:val="21"/>
        </w:rPr>
      </w:pPr>
      <w:r>
        <w:rPr>
          <w:rFonts w:hint="eastAsia"/>
          <w:color w:val="auto"/>
          <w:sz w:val="21"/>
          <w:szCs w:val="21"/>
          <w:lang w:val="en-US" w:eastAsia="zh-CN"/>
        </w:rPr>
        <w:t>2.</w:t>
      </w:r>
      <w:r>
        <w:rPr>
          <w:rFonts w:hint="eastAsia"/>
          <w:color w:val="auto"/>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color w:val="auto"/>
          <w:szCs w:val="21"/>
        </w:rPr>
      </w:pPr>
      <w:r>
        <w:rPr>
          <w:rFonts w:hint="eastAsia" w:ascii="宋体" w:hAnsi="宋体"/>
          <w:color w:val="auto"/>
          <w:szCs w:val="21"/>
          <w:lang w:val="en-US" w:eastAsia="zh-CN"/>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 w:val="21"/>
          <w:szCs w:val="21"/>
        </w:rPr>
        <w:t>则本表不适用</w:t>
      </w:r>
      <w:r>
        <w:rPr>
          <w:rFonts w:hint="eastAsia"/>
          <w:color w:val="auto"/>
          <w:sz w:val="21"/>
          <w:szCs w:val="21"/>
        </w:rPr>
        <w:t>。</w:t>
      </w:r>
    </w:p>
    <w:p>
      <w:pPr>
        <w:spacing w:beforeLines="50"/>
        <w:rPr>
          <w:rFonts w:hint="default" w:ascii="宋体" w:hAnsi="宋体"/>
          <w:color w:val="auto"/>
          <w:szCs w:val="21"/>
        </w:rPr>
      </w:pPr>
    </w:p>
    <w:p>
      <w:pPr>
        <w:tabs>
          <w:tab w:val="decimal" w:pos="315"/>
          <w:tab w:val="left" w:pos="630"/>
        </w:tabs>
        <w:spacing w:line="480" w:lineRule="exact"/>
        <w:jc w:val="both"/>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color w:val="auto"/>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33"/>
        <w:rPr>
          <w:b/>
          <w:color w:val="auto"/>
          <w:sz w:val="28"/>
          <w:szCs w:val="28"/>
        </w:rPr>
      </w:pPr>
    </w:p>
    <w:p>
      <w:pPr>
        <w:spacing w:line="360" w:lineRule="auto"/>
        <w:rPr>
          <w:rFonts w:hint="default" w:ascii="宋体" w:hAnsi="宋体"/>
          <w:b/>
          <w:color w:val="auto"/>
          <w:sz w:val="24"/>
        </w:rPr>
      </w:pPr>
    </w:p>
    <w:p>
      <w:pPr>
        <w:pStyle w:val="6"/>
        <w:rPr>
          <w:rFonts w:hint="default" w:ascii="宋体" w:hAnsi="宋体"/>
          <w:b/>
          <w:bCs/>
          <w:color w:val="auto"/>
        </w:rPr>
      </w:pPr>
      <w:r>
        <w:rPr>
          <w:rFonts w:hint="default" w:ascii="宋体" w:hAnsi="宋体"/>
          <w:b/>
          <w:bCs/>
          <w:color w:val="auto"/>
        </w:rPr>
        <w:br w:type="page"/>
      </w:r>
    </w:p>
    <w:p>
      <w:pPr>
        <w:spacing w:line="360" w:lineRule="auto"/>
        <w:jc w:val="left"/>
        <w:outlineLvl w:val="1"/>
        <w:rPr>
          <w:rFonts w:hint="default" w:eastAsia="宋体" w:cs="宋体"/>
          <w:b/>
          <w:bCs/>
          <w:color w:val="auto"/>
          <w:sz w:val="24"/>
          <w:szCs w:val="24"/>
        </w:rPr>
      </w:pPr>
      <w:r>
        <w:rPr>
          <w:rFonts w:hint="eastAsia" w:eastAsia="宋体" w:cs="宋体"/>
          <w:b/>
          <w:bCs/>
          <w:color w:val="auto"/>
          <w:sz w:val="24"/>
          <w:szCs w:val="24"/>
        </w:rPr>
        <w:t>2.3资格声明函</w:t>
      </w:r>
    </w:p>
    <w:p>
      <w:pPr>
        <w:spacing w:line="360" w:lineRule="auto"/>
        <w:jc w:val="center"/>
        <w:rPr>
          <w:rFonts w:hint="default"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highlight w:val="cyan"/>
          <w:lang w:eastAsia="zh-CN"/>
        </w:rPr>
      </w:pPr>
      <w:r>
        <w:rPr>
          <w:rFonts w:ascii="宋体" w:hAnsi="宋体"/>
          <w:color w:val="auto"/>
          <w:szCs w:val="21"/>
        </w:rPr>
        <w:t>致：</w:t>
      </w:r>
      <w:r>
        <w:rPr>
          <w:rFonts w:hint="eastAsia" w:ascii="宋体" w:hAnsi="宋体"/>
          <w:color w:val="auto"/>
          <w:szCs w:val="21"/>
          <w:highlight w:val="none"/>
          <w:lang w:eastAsia="zh-CN"/>
        </w:rPr>
        <w:t>中山市黄圃人民医院</w:t>
      </w:r>
    </w:p>
    <w:p>
      <w:pPr>
        <w:spacing w:line="360" w:lineRule="auto"/>
        <w:rPr>
          <w:rFonts w:hint="default"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lang w:val="en-US" w:eastAsia="zh-CN"/>
        </w:rPr>
        <w:t xml:space="preserve"> </w:t>
      </w:r>
      <w:r>
        <w:rPr>
          <w:rFonts w:hint="eastAsia" w:asciiTheme="minorEastAsia" w:hAnsiTheme="minorEastAsia" w:eastAsiaTheme="minorEastAsia" w:cstheme="minorEastAsia"/>
          <w:b/>
          <w:bCs/>
          <w:color w:val="auto"/>
          <w:kern w:val="0"/>
          <w:sz w:val="21"/>
          <w:szCs w:val="21"/>
          <w:u w:val="single"/>
          <w:lang w:val="en-US" w:eastAsia="zh-CN" w:bidi="ar-SA"/>
        </w:rPr>
        <w:t>中山市黄圃人民医院2026年度第三方满意度调查服务项目</w:t>
      </w:r>
      <w:r>
        <w:rPr>
          <w:rFonts w:hint="eastAsia" w:ascii="宋体" w:hAnsi="宋体"/>
          <w:b/>
          <w:bCs/>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bCs/>
          <w:color w:val="auto"/>
          <w:lang w:eastAsia="zh-CN"/>
        </w:rPr>
        <w:t>）</w:t>
      </w:r>
      <w:r>
        <w:rPr>
          <w:rFonts w:hint="eastAsia" w:ascii="宋体" w:hAnsi="宋体"/>
          <w:color w:val="auto"/>
          <w:szCs w:val="21"/>
          <w:lang w:eastAsia="zh-CN"/>
        </w:rPr>
        <w:t>采购公告</w:t>
      </w:r>
      <w:r>
        <w:rPr>
          <w:rFonts w:ascii="宋体" w:hAnsi="宋体"/>
          <w:color w:val="auto"/>
          <w:szCs w:val="21"/>
        </w:rPr>
        <w:t>，本签字人愿意参加响应，提供采购项目</w:t>
      </w:r>
      <w:r>
        <w:rPr>
          <w:rFonts w:hint="eastAsia" w:ascii="宋体" w:hAnsi="宋体"/>
          <w:color w:val="auto"/>
          <w:szCs w:val="21"/>
          <w:lang w:eastAsia="zh-CN"/>
        </w:rPr>
        <w:t>采购公告</w:t>
      </w:r>
      <w:r>
        <w:rPr>
          <w:rFonts w:ascii="宋体" w:hAnsi="宋体"/>
          <w:color w:val="auto"/>
          <w:szCs w:val="21"/>
        </w:rPr>
        <w:t>中规定的货物及服务，并证明提交的下列文件和说明是准确的和真实的。</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lang w:val="en-US" w:eastAsia="zh-CN"/>
        </w:rPr>
        <w:t>我方</w:t>
      </w:r>
      <w:r>
        <w:rPr>
          <w:rFonts w:hint="eastAsia" w:ascii="宋体" w:hAnsi="宋体" w:cs="宋体"/>
          <w:color w:val="auto"/>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我方为本次</w:t>
      </w:r>
      <w:r>
        <w:rPr>
          <w:rFonts w:hint="eastAsia" w:ascii="宋体" w:hAnsi="宋体" w:cs="宋体"/>
          <w:color w:val="auto"/>
          <w:szCs w:val="21"/>
          <w:lang w:val="en-US" w:eastAsia="zh-CN"/>
        </w:rPr>
        <w:t>采购活动</w:t>
      </w:r>
      <w:r>
        <w:rPr>
          <w:rFonts w:hint="eastAsia" w:ascii="宋体" w:hAnsi="宋体" w:cs="宋体"/>
          <w:color w:val="auto"/>
          <w:szCs w:val="21"/>
        </w:rPr>
        <w:t>所提交的所有证明其合格和资格的文件是真实的和正确的，并愿为其真实性和正确性承担法律责任；</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lang w:val="en-US"/>
        </w:rPr>
        <w:t xml:space="preserve"> </w:t>
      </w:r>
      <w:r>
        <w:rPr>
          <w:rFonts w:hint="eastAsia" w:ascii="宋体" w:hAnsi="宋体" w:cs="宋体"/>
          <w:color w:val="auto"/>
          <w:szCs w:val="21"/>
          <w:u w:val="single"/>
          <w:lang w:val="en-US" w:eastAsia="zh-CN"/>
        </w:rPr>
        <w:t>中山市黄圃人民医院</w:t>
      </w:r>
      <w:r>
        <w:rPr>
          <w:rFonts w:hint="eastAsia" w:ascii="宋体" w:hAnsi="宋体" w:cs="宋体"/>
          <w:color w:val="auto"/>
          <w:szCs w:val="21"/>
          <w:u w:val="single"/>
          <w:lang w:val="en-US"/>
        </w:rPr>
        <w:t xml:space="preserve"> </w:t>
      </w:r>
      <w:r>
        <w:rPr>
          <w:rFonts w:hint="eastAsia" w:ascii="宋体" w:hAnsi="宋体" w:cs="宋体"/>
          <w:color w:val="auto"/>
          <w:szCs w:val="21"/>
          <w:lang w:val="en-US"/>
        </w:rPr>
        <w:t xml:space="preserve"> </w:t>
      </w:r>
      <w:r>
        <w:rPr>
          <w:rFonts w:hint="eastAsia" w:ascii="宋体" w:hAnsi="宋体" w:cs="宋体"/>
          <w:color w:val="auto"/>
          <w:szCs w:val="21"/>
        </w:rPr>
        <w:t>（采购人）；</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w:t>
      </w:r>
      <w:r>
        <w:rPr>
          <w:rFonts w:hint="eastAsia" w:ascii="宋体" w:hAnsi="宋体" w:cs="宋体"/>
          <w:color w:val="auto"/>
          <w:szCs w:val="21"/>
          <w:lang w:eastAsia="zh-CN"/>
        </w:rPr>
        <w:t>供应商</w:t>
      </w:r>
      <w:r>
        <w:rPr>
          <w:rFonts w:hint="eastAsia" w:ascii="宋体" w:hAnsi="宋体" w:cs="宋体"/>
          <w:color w:val="auto"/>
          <w:szCs w:val="21"/>
        </w:rPr>
        <w:t>，不参加本次采购活动；</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numPr>
          <w:ilvl w:val="0"/>
          <w:numId w:val="2"/>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w:t>
      </w:r>
      <w:r>
        <w:rPr>
          <w:rFonts w:hint="eastAsia" w:ascii="宋体" w:hAnsi="宋体" w:cs="宋体"/>
          <w:color w:val="auto"/>
          <w:szCs w:val="21"/>
          <w:lang w:val="en-US" w:eastAsia="zh-CN"/>
        </w:rPr>
        <w:t>单位</w:t>
      </w:r>
      <w:r>
        <w:rPr>
          <w:rFonts w:hint="eastAsia" w:ascii="宋体" w:hAnsi="宋体" w:cs="宋体"/>
          <w:color w:val="auto"/>
          <w:szCs w:val="21"/>
        </w:rPr>
        <w:t>非联合体响应</w:t>
      </w:r>
      <w:r>
        <w:rPr>
          <w:rFonts w:hint="eastAsia" w:ascii="宋体" w:hAnsi="宋体" w:cs="宋体"/>
          <w:color w:val="auto"/>
          <w:szCs w:val="21"/>
          <w:lang w:eastAsia="zh-CN"/>
        </w:rPr>
        <w:t>；</w:t>
      </w:r>
      <w:r>
        <w:rPr>
          <w:rFonts w:hint="eastAsia" w:ascii="宋体" w:hAnsi="宋体" w:cs="宋体"/>
          <w:color w:val="auto"/>
          <w:szCs w:val="21"/>
        </w:rPr>
        <w:t>只以一个</w:t>
      </w:r>
      <w:r>
        <w:rPr>
          <w:rFonts w:hint="eastAsia" w:ascii="宋体" w:hAnsi="宋体" w:cs="宋体"/>
          <w:color w:val="auto"/>
          <w:szCs w:val="21"/>
          <w:lang w:val="en-US" w:eastAsia="zh-CN"/>
        </w:rPr>
        <w:t>响应</w:t>
      </w:r>
      <w:r>
        <w:rPr>
          <w:rFonts w:hint="eastAsia" w:ascii="宋体" w:hAnsi="宋体" w:cs="宋体"/>
          <w:color w:val="auto"/>
          <w:szCs w:val="21"/>
        </w:rPr>
        <w:t>方案参与本次</w:t>
      </w:r>
      <w:r>
        <w:rPr>
          <w:rFonts w:hint="eastAsia" w:ascii="宋体" w:hAnsi="宋体" w:cs="宋体"/>
          <w:color w:val="auto"/>
          <w:szCs w:val="21"/>
          <w:lang w:val="en-US" w:eastAsia="zh-CN"/>
        </w:rPr>
        <w:t>采购活动；未经采购人同意，不得转包或分包本项目。</w:t>
      </w:r>
    </w:p>
    <w:p>
      <w:pPr>
        <w:pStyle w:val="2"/>
        <w:numPr>
          <w:ilvl w:val="0"/>
          <w:numId w:val="0"/>
        </w:numPr>
        <w:spacing w:line="360" w:lineRule="auto"/>
        <w:ind w:leftChars="304" w:right="103" w:rightChars="49"/>
        <w:rPr>
          <w:rFonts w:hint="eastAsia" w:ascii="宋体" w:hAnsi="宋体" w:cs="宋体"/>
          <w:color w:val="auto"/>
          <w:szCs w:val="21"/>
        </w:rPr>
      </w:pPr>
    </w:p>
    <w:p>
      <w:pPr>
        <w:pStyle w:val="2"/>
        <w:spacing w:line="360" w:lineRule="auto"/>
        <w:ind w:right="104" w:firstLine="420" w:firstLineChars="200"/>
        <w:rPr>
          <w:rFonts w:ascii="宋体" w:hAnsi="宋体" w:cs="宋体"/>
          <w:color w:val="auto"/>
          <w:szCs w:val="21"/>
        </w:rPr>
      </w:pPr>
      <w:r>
        <w:rPr>
          <w:rFonts w:hint="eastAsia" w:ascii="宋体" w:hAnsi="宋体" w:cs="宋体"/>
          <w:color w:val="auto"/>
          <w:szCs w:val="21"/>
          <w:lang w:val="en-US" w:eastAsia="zh-CN"/>
        </w:rPr>
        <w:t>我方</w:t>
      </w:r>
      <w:r>
        <w:rPr>
          <w:rFonts w:hint="eastAsia" w:ascii="宋体" w:hAnsi="宋体" w:cs="宋体"/>
          <w:color w:val="auto"/>
          <w:szCs w:val="21"/>
        </w:rPr>
        <w:t>承诺在本次采购活动中，如有违法、违规、弄虚作假行为，所造成的损失、不良后果及法律责任，一律由我</w:t>
      </w:r>
      <w:r>
        <w:rPr>
          <w:rFonts w:hint="eastAsia" w:ascii="宋体" w:hAnsi="宋体" w:cs="宋体"/>
          <w:color w:val="auto"/>
          <w:szCs w:val="21"/>
          <w:lang w:val="en-US" w:eastAsia="zh-CN"/>
        </w:rPr>
        <w:t>方</w:t>
      </w:r>
      <w:r>
        <w:rPr>
          <w:rFonts w:hint="eastAsia" w:ascii="宋体" w:hAnsi="宋体" w:cs="宋体"/>
          <w:color w:val="auto"/>
          <w:szCs w:val="21"/>
        </w:rPr>
        <w:t>承担。</w:t>
      </w:r>
    </w:p>
    <w:p>
      <w:pPr>
        <w:pStyle w:val="2"/>
        <w:spacing w:before="54" w:line="360" w:lineRule="auto"/>
        <w:ind w:left="420"/>
        <w:rPr>
          <w:rFonts w:ascii="宋体" w:hAnsi="宋体" w:cs="宋体"/>
          <w:color w:val="auto"/>
          <w:szCs w:val="21"/>
        </w:rPr>
      </w:pPr>
      <w:r>
        <w:rPr>
          <w:rFonts w:hint="eastAsia" w:ascii="宋体" w:hAnsi="宋体" w:cs="宋体"/>
          <w:color w:val="auto"/>
          <w:szCs w:val="21"/>
        </w:rPr>
        <w:t>特此声明！</w:t>
      </w:r>
    </w:p>
    <w:p>
      <w:pPr>
        <w:pStyle w:val="2"/>
        <w:spacing w:before="23" w:line="360" w:lineRule="auto"/>
        <w:ind w:left="199" w:hanging="199" w:hangingChars="95"/>
        <w:rPr>
          <w:rFonts w:ascii="宋体" w:hAnsi="宋体" w:cs="宋体"/>
          <w:color w:val="auto"/>
          <w:szCs w:val="21"/>
        </w:rPr>
      </w:pPr>
      <w:r>
        <w:rPr>
          <w:rFonts w:hint="eastAsia" w:ascii="宋体" w:hAnsi="宋体" w:cs="宋体"/>
          <w:color w:val="auto"/>
          <w:szCs w:val="21"/>
        </w:rPr>
        <w:t>备注：1.本声明函必须提供且内容不得擅自删改，否则视为无效响应。</w:t>
      </w:r>
    </w:p>
    <w:p>
      <w:pPr>
        <w:spacing w:line="360" w:lineRule="auto"/>
        <w:ind w:firstLine="638" w:firstLineChars="304"/>
        <w:rPr>
          <w:rFonts w:hint="default" w:ascii="宋体" w:hAnsi="宋体"/>
          <w:color w:val="auto"/>
          <w:szCs w:val="21"/>
        </w:rPr>
      </w:pPr>
      <w:r>
        <w:rPr>
          <w:rFonts w:ascii="宋体" w:hAnsi="宋体"/>
          <w:color w:val="auto"/>
          <w:szCs w:val="21"/>
        </w:rPr>
        <w:t>2. 本声明函如有虚假或与事实不符的，作无效响应处理。</w:t>
      </w:r>
    </w:p>
    <w:p>
      <w:pPr>
        <w:tabs>
          <w:tab w:val="left" w:pos="840"/>
        </w:tabs>
        <w:spacing w:line="360" w:lineRule="auto"/>
        <w:rPr>
          <w:b/>
          <w:bCs/>
          <w:color w:val="auto"/>
          <w:sz w:val="21"/>
          <w:szCs w:val="21"/>
        </w:rPr>
      </w:pPr>
      <w:r>
        <w:rPr>
          <w:rFonts w:hint="eastAsia"/>
          <w:b/>
          <w:bCs/>
          <w:color w:val="auto"/>
          <w:sz w:val="21"/>
          <w:szCs w:val="21"/>
        </w:rPr>
        <w:t>（相关证明文件附后，并加盖</w:t>
      </w:r>
      <w:r>
        <w:rPr>
          <w:rFonts w:hint="eastAsia"/>
          <w:b/>
          <w:bCs/>
          <w:color w:val="auto"/>
          <w:sz w:val="21"/>
          <w:szCs w:val="21"/>
          <w:lang w:val="en-US" w:eastAsia="zh-CN"/>
        </w:rPr>
        <w:t>供应商</w:t>
      </w:r>
      <w:r>
        <w:rPr>
          <w:rFonts w:hint="eastAsia"/>
          <w:b/>
          <w:bCs/>
          <w:color w:val="auto"/>
          <w:sz w:val="21"/>
          <w:szCs w:val="21"/>
        </w:rPr>
        <w:t>公章）</w:t>
      </w:r>
    </w:p>
    <w:p>
      <w:pPr>
        <w:autoSpaceDE w:val="0"/>
        <w:autoSpaceDN w:val="0"/>
        <w:adjustRightInd w:val="0"/>
        <w:spacing w:line="360" w:lineRule="auto"/>
        <w:rPr>
          <w:rFonts w:hint="default" w:ascii="宋体" w:hAnsi="宋体"/>
          <w:color w:val="auto"/>
          <w:sz w:val="22"/>
          <w:szCs w:val="21"/>
        </w:rPr>
      </w:pPr>
    </w:p>
    <w:p>
      <w:pPr>
        <w:autoSpaceDE w:val="0"/>
        <w:autoSpaceDN w:val="0"/>
        <w:adjustRightInd w:val="0"/>
        <w:spacing w:line="360" w:lineRule="auto"/>
        <w:rPr>
          <w:rFonts w:hint="default" w:ascii="宋体" w:hAnsi="宋体"/>
          <w:color w:val="auto"/>
          <w:sz w:val="22"/>
          <w:szCs w:val="21"/>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default"/>
          <w:color w:val="auto"/>
        </w:rPr>
      </w:pPr>
      <w:r>
        <w:rPr>
          <w:rFonts w:ascii="宋体" w:hAnsi="宋体"/>
          <w:color w:val="auto"/>
          <w:sz w:val="22"/>
          <w:szCs w:val="21"/>
        </w:rPr>
        <w:t>日期：   年   月  日</w:t>
      </w:r>
    </w:p>
    <w:p>
      <w:pPr>
        <w:tabs>
          <w:tab w:val="left" w:pos="840"/>
        </w:tabs>
        <w:spacing w:line="360" w:lineRule="auto"/>
        <w:rPr>
          <w:rFonts w:hint="eastAsia"/>
          <w:b/>
          <w:bCs w:val="0"/>
          <w:color w:val="auto"/>
          <w:sz w:val="21"/>
          <w:szCs w:val="21"/>
        </w:rPr>
      </w:pPr>
      <w:r>
        <w:rPr>
          <w:rFonts w:hint="eastAsia"/>
          <w:b/>
          <w:bCs w:val="0"/>
          <w:color w:val="auto"/>
          <w:sz w:val="21"/>
          <w:szCs w:val="21"/>
        </w:rPr>
        <w:t> </w:t>
      </w:r>
    </w:p>
    <w:p>
      <w:pPr>
        <w:tabs>
          <w:tab w:val="left" w:pos="840"/>
        </w:tabs>
        <w:spacing w:line="360" w:lineRule="auto"/>
        <w:rPr>
          <w:b/>
          <w:bCs/>
          <w:color w:val="auto"/>
          <w:sz w:val="21"/>
          <w:szCs w:val="21"/>
        </w:rPr>
      </w:pPr>
      <w:bookmarkStart w:id="17" w:name="_GoBack"/>
      <w:bookmarkEnd w:id="17"/>
      <w:r>
        <w:rPr>
          <w:rFonts w:hint="eastAsia"/>
          <w:b/>
          <w:bCs w:val="0"/>
          <w:color w:val="auto"/>
          <w:sz w:val="21"/>
          <w:szCs w:val="21"/>
        </w:rPr>
        <w:t>附资格文件如下：</w:t>
      </w:r>
      <w:r>
        <w:rPr>
          <w:rFonts w:hint="eastAsia"/>
          <w:b/>
          <w:bCs/>
          <w:color w:val="auto"/>
          <w:sz w:val="21"/>
          <w:szCs w:val="21"/>
        </w:rPr>
        <w:t>请</w:t>
      </w:r>
      <w:r>
        <w:rPr>
          <w:rFonts w:hint="eastAsia"/>
          <w:b/>
          <w:bCs/>
          <w:color w:val="auto"/>
          <w:sz w:val="21"/>
          <w:szCs w:val="21"/>
          <w:lang w:val="en-US" w:eastAsia="zh-CN"/>
        </w:rPr>
        <w:t>供应商按照采购公告</w:t>
      </w:r>
      <w:r>
        <w:rPr>
          <w:rFonts w:hint="eastAsia"/>
          <w:b/>
          <w:bCs/>
          <w:color w:val="auto"/>
          <w:sz w:val="21"/>
          <w:szCs w:val="21"/>
        </w:rPr>
        <w:t>“</w:t>
      </w:r>
      <w:r>
        <w:rPr>
          <w:rFonts w:hint="eastAsia"/>
          <w:b/>
          <w:bCs/>
          <w:color w:val="auto"/>
          <w:sz w:val="21"/>
          <w:szCs w:val="21"/>
          <w:lang w:val="en-US" w:eastAsia="zh-CN"/>
        </w:rPr>
        <w:t>供应商</w:t>
      </w:r>
      <w:r>
        <w:rPr>
          <w:rFonts w:hint="eastAsia"/>
          <w:b/>
          <w:bCs/>
          <w:color w:val="auto"/>
          <w:sz w:val="21"/>
          <w:szCs w:val="21"/>
        </w:rPr>
        <w:t>资格要求”的内容列出，</w:t>
      </w:r>
      <w:r>
        <w:rPr>
          <w:rFonts w:hint="eastAsia"/>
          <w:b/>
          <w:color w:val="auto"/>
          <w:sz w:val="21"/>
          <w:szCs w:val="21"/>
          <w:lang w:val="en-US"/>
        </w:rPr>
        <w:t>所</w:t>
      </w:r>
      <w:r>
        <w:rPr>
          <w:rFonts w:hint="eastAsia"/>
          <w:b/>
          <w:bCs/>
          <w:color w:val="auto"/>
          <w:sz w:val="21"/>
          <w:szCs w:val="21"/>
        </w:rPr>
        <w:t>提供</w:t>
      </w:r>
      <w:r>
        <w:rPr>
          <w:rFonts w:hint="eastAsia"/>
          <w:b/>
          <w:bCs/>
          <w:color w:val="auto"/>
          <w:sz w:val="21"/>
          <w:szCs w:val="21"/>
          <w:lang w:val="en-US"/>
        </w:rPr>
        <w:t>的</w:t>
      </w:r>
      <w:r>
        <w:rPr>
          <w:rFonts w:hint="eastAsia"/>
          <w:b/>
          <w:bCs/>
          <w:color w:val="auto"/>
          <w:sz w:val="21"/>
          <w:szCs w:val="21"/>
        </w:rPr>
        <w:t>相关证明文件复印件</w:t>
      </w:r>
      <w:r>
        <w:rPr>
          <w:rFonts w:hint="eastAsia"/>
          <w:b/>
          <w:bCs/>
          <w:color w:val="auto"/>
          <w:sz w:val="21"/>
          <w:szCs w:val="21"/>
          <w:lang w:val="en-US"/>
        </w:rPr>
        <w:t>必须</w:t>
      </w:r>
      <w:r>
        <w:rPr>
          <w:rFonts w:hint="eastAsia"/>
          <w:b/>
          <w:bCs/>
          <w:color w:val="auto"/>
          <w:sz w:val="21"/>
          <w:szCs w:val="21"/>
        </w:rPr>
        <w:t>加盖</w:t>
      </w:r>
      <w:r>
        <w:rPr>
          <w:rFonts w:hint="eastAsia"/>
          <w:b/>
          <w:bCs/>
          <w:color w:val="auto"/>
          <w:sz w:val="21"/>
          <w:szCs w:val="21"/>
          <w:lang w:val="en-US" w:eastAsia="zh-CN"/>
        </w:rPr>
        <w:t>供应商</w:t>
      </w:r>
      <w:r>
        <w:rPr>
          <w:rFonts w:hint="eastAsia"/>
          <w:b/>
          <w:bCs/>
          <w:color w:val="auto"/>
          <w:sz w:val="21"/>
          <w:szCs w:val="21"/>
          <w:lang w:val="en-US"/>
        </w:rPr>
        <w:t>公章</w:t>
      </w:r>
      <w:r>
        <w:rPr>
          <w:rFonts w:hint="eastAsia"/>
          <w:b/>
          <w:bCs/>
          <w:color w:val="auto"/>
          <w:sz w:val="21"/>
          <w:szCs w:val="21"/>
        </w:rPr>
        <w:t xml:space="preserve"> ，</w:t>
      </w:r>
      <w:r>
        <w:rPr>
          <w:rFonts w:hint="eastAsia"/>
          <w:b/>
          <w:bCs/>
          <w:color w:val="auto"/>
          <w:sz w:val="21"/>
          <w:szCs w:val="21"/>
          <w:lang w:val="en-US"/>
        </w:rPr>
        <w:t>包</w:t>
      </w:r>
      <w:r>
        <w:rPr>
          <w:rFonts w:hint="eastAsia"/>
          <w:b/>
          <w:bCs/>
          <w:color w:val="auto"/>
          <w:sz w:val="21"/>
          <w:szCs w:val="21"/>
        </w:rPr>
        <w:t xml:space="preserve">括但不限于以下材料： </w:t>
      </w:r>
    </w:p>
    <w:p>
      <w:pPr>
        <w:spacing w:line="360" w:lineRule="auto"/>
        <w:rPr>
          <w:rFonts w:hint="eastAsia"/>
          <w:b w:val="0"/>
          <w:bCs w:val="0"/>
          <w:color w:val="auto"/>
          <w:sz w:val="21"/>
          <w:szCs w:val="21"/>
          <w:lang w:val="en-US" w:eastAsia="zh-CN"/>
        </w:rPr>
      </w:pPr>
      <w:r>
        <w:rPr>
          <w:rFonts w:hint="eastAsia"/>
          <w:b w:val="0"/>
          <w:bCs w:val="0"/>
          <w:color w:val="auto"/>
          <w:sz w:val="21"/>
          <w:szCs w:val="21"/>
          <w:lang w:val="en-US" w:eastAsia="zh-CN"/>
        </w:rPr>
        <w:t>1、响应供应商必须是具有独立承担民事责任能力的在中华人民共和国境内注册的企业法人或分支机构或自然人。响应时提交有效的营业执照（或事业法人登记证或身份证等相关证明）副本复印件。分支机构参与的，须提供总公司和分公司营业执照副本复印件，总公司出具给分支机构的授权书。</w:t>
      </w:r>
    </w:p>
    <w:p>
      <w:pPr>
        <w:spacing w:line="360" w:lineRule="auto"/>
        <w:rPr>
          <w:rFonts w:hint="eastAsia"/>
          <w:b w:val="0"/>
          <w:bCs w:val="0"/>
          <w:color w:val="auto"/>
          <w:sz w:val="21"/>
          <w:szCs w:val="21"/>
          <w:lang w:val="en-US" w:eastAsia="zh-CN"/>
        </w:rPr>
      </w:pPr>
    </w:p>
    <w:p>
      <w:pPr>
        <w:pStyle w:val="2"/>
        <w:rPr>
          <w:rFonts w:hint="eastAsia"/>
          <w:b w:val="0"/>
          <w:bCs w:val="0"/>
          <w:color w:val="auto"/>
          <w:sz w:val="21"/>
          <w:szCs w:val="21"/>
          <w:lang w:val="en-US" w:eastAsia="zh-CN"/>
        </w:rPr>
      </w:pPr>
    </w:p>
    <w:p>
      <w:pPr>
        <w:pStyle w:val="2"/>
        <w:rPr>
          <w:rFonts w:hint="eastAsia"/>
          <w:b w:val="0"/>
          <w:bCs w:val="0"/>
          <w:color w:val="auto"/>
          <w:sz w:val="21"/>
          <w:szCs w:val="21"/>
          <w:lang w:val="en-US" w:eastAsia="zh-CN"/>
        </w:rPr>
      </w:pPr>
    </w:p>
    <w:p>
      <w:pPr>
        <w:pStyle w:val="2"/>
        <w:rPr>
          <w:rFonts w:hint="eastAsia"/>
          <w:b w:val="0"/>
          <w:bCs w:val="0"/>
          <w:color w:val="auto"/>
          <w:sz w:val="21"/>
          <w:szCs w:val="21"/>
          <w:lang w:val="en-US" w:eastAsia="zh-CN"/>
        </w:rPr>
      </w:pPr>
    </w:p>
    <w:p>
      <w:pPr>
        <w:pStyle w:val="2"/>
        <w:rPr>
          <w:rFonts w:hint="eastAsia" w:ascii="Times New Roman" w:hAnsi="Times New Roman" w:eastAsia="宋体" w:cs="Times New Roman"/>
          <w:color w:val="auto"/>
          <w:sz w:val="24"/>
          <w:szCs w:val="24"/>
          <w:lang w:val="en-US" w:eastAsia="zh-CN"/>
        </w:rPr>
      </w:pPr>
    </w:p>
    <w:p>
      <w:pPr>
        <w:pStyle w:val="2"/>
        <w:rPr>
          <w:rFonts w:hint="eastAsia" w:ascii="Times New Roman" w:hAnsi="Times New Roman" w:eastAsia="宋体" w:cs="Times New Roman"/>
          <w:color w:val="auto"/>
          <w:sz w:val="24"/>
          <w:szCs w:val="24"/>
          <w:lang w:val="en-US" w:eastAsia="zh-CN"/>
        </w:rPr>
      </w:pPr>
    </w:p>
    <w:p>
      <w:pPr>
        <w:pStyle w:val="2"/>
        <w:rPr>
          <w:rFonts w:hint="eastAsia" w:ascii="Times New Roman" w:hAnsi="Times New Roman" w:eastAsia="宋体" w:cs="Times New Roman"/>
          <w:color w:val="auto"/>
          <w:sz w:val="24"/>
          <w:szCs w:val="24"/>
          <w:lang w:val="en-US" w:eastAsia="zh-CN"/>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spacing w:line="360" w:lineRule="auto"/>
        <w:jc w:val="left"/>
        <w:outlineLvl w:val="1"/>
        <w:rPr>
          <w:rFonts w:hint="eastAsia" w:eastAsia="宋体" w:cs="宋体"/>
          <w:b/>
          <w:bCs/>
          <w:color w:val="auto"/>
          <w:sz w:val="24"/>
          <w:szCs w:val="24"/>
        </w:rPr>
      </w:pPr>
    </w:p>
    <w:p>
      <w:pPr>
        <w:pStyle w:val="2"/>
        <w:rPr>
          <w:rFonts w:hint="eastAsia" w:eastAsia="宋体" w:cs="宋体"/>
          <w:b/>
          <w:bCs/>
          <w:color w:val="auto"/>
          <w:sz w:val="24"/>
          <w:szCs w:val="24"/>
        </w:rPr>
      </w:pPr>
    </w:p>
    <w:p>
      <w:pPr>
        <w:pStyle w:val="2"/>
        <w:rPr>
          <w:rFonts w:hint="eastAsia" w:eastAsia="宋体" w:cs="宋体"/>
          <w:b/>
          <w:bCs/>
          <w:color w:val="auto"/>
          <w:sz w:val="24"/>
          <w:szCs w:val="24"/>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lang w:val="en-US" w:eastAsia="zh-CN"/>
        </w:rPr>
      </w:pPr>
    </w:p>
    <w:p>
      <w:pPr>
        <w:spacing w:line="360" w:lineRule="auto"/>
        <w:jc w:val="left"/>
        <w:outlineLvl w:val="1"/>
        <w:rPr>
          <w:rFonts w:hint="eastAsia" w:ascii="Times New Roman" w:hAnsi="Times New Roman"/>
          <w:b/>
          <w:bCs/>
          <w:color w:val="auto"/>
          <w:sz w:val="24"/>
          <w:szCs w:val="24"/>
        </w:rPr>
      </w:pPr>
      <w:r>
        <w:rPr>
          <w:rFonts w:hint="eastAsia" w:ascii="Times New Roman" w:hAnsi="Times New Roman"/>
          <w:b/>
          <w:bCs/>
          <w:color w:val="auto"/>
          <w:sz w:val="24"/>
          <w:szCs w:val="24"/>
          <w:lang w:val="en-US" w:eastAsia="zh-CN"/>
        </w:rPr>
        <w:t>2.4</w:t>
      </w:r>
      <w:r>
        <w:rPr>
          <w:rFonts w:hint="eastAsia" w:ascii="Times New Roman" w:hAnsi="Times New Roman"/>
          <w:b/>
          <w:bCs/>
          <w:color w:val="auto"/>
          <w:sz w:val="24"/>
          <w:szCs w:val="24"/>
        </w:rPr>
        <w:t>供应商资格信用承诺函</w:t>
      </w:r>
    </w:p>
    <w:p>
      <w:pPr>
        <w:widowControl/>
        <w:spacing w:line="460" w:lineRule="exact"/>
        <w:ind w:firstLine="560"/>
        <w:jc w:val="center"/>
        <w:rPr>
          <w:b/>
          <w:color w:val="auto"/>
          <w:sz w:val="28"/>
          <w:szCs w:val="28"/>
        </w:rPr>
      </w:pPr>
      <w:r>
        <w:rPr>
          <w:rFonts w:hint="eastAsia"/>
          <w:b/>
          <w:color w:val="auto"/>
          <w:sz w:val="28"/>
          <w:szCs w:val="28"/>
        </w:rPr>
        <w:t>供应商资格信用承诺函</w:t>
      </w:r>
    </w:p>
    <w:p>
      <w:pPr>
        <w:widowControl/>
        <w:snapToGrid w:val="0"/>
        <w:spacing w:line="360" w:lineRule="auto"/>
        <w:jc w:val="left"/>
        <w:rPr>
          <w:color w:val="auto"/>
          <w:sz w:val="24"/>
          <w:szCs w:val="24"/>
        </w:rPr>
      </w:pPr>
    </w:p>
    <w:p>
      <w:pPr>
        <w:widowControl/>
        <w:snapToGrid w:val="0"/>
        <w:spacing w:line="360" w:lineRule="auto"/>
        <w:jc w:val="left"/>
        <w:rPr>
          <w:rFonts w:ascii="宋体" w:hAnsi="宋体"/>
          <w:color w:val="auto"/>
          <w:kern w:val="0"/>
          <w:sz w:val="21"/>
          <w:szCs w:val="21"/>
        </w:rPr>
      </w:pPr>
      <w:r>
        <w:rPr>
          <w:rFonts w:hint="eastAsia" w:ascii="宋体" w:hAnsi="宋体"/>
          <w:color w:val="auto"/>
          <w:kern w:val="0"/>
          <w:sz w:val="21"/>
          <w:szCs w:val="21"/>
        </w:rPr>
        <w:t>致中山市黄圃人民医院：</w:t>
      </w:r>
    </w:p>
    <w:p>
      <w:pPr>
        <w:widowControl/>
        <w:snapToGri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lang w:val="en-US" w:eastAsia="zh-CN"/>
        </w:rPr>
        <w:t>我方参与项目名称：</w:t>
      </w:r>
      <w:r>
        <w:rPr>
          <w:rFonts w:hint="eastAsia" w:asciiTheme="minorEastAsia" w:hAnsiTheme="minorEastAsia" w:eastAsiaTheme="minorEastAsia" w:cstheme="minorEastAsia"/>
          <w:b/>
          <w:bCs/>
          <w:color w:val="auto"/>
          <w:kern w:val="0"/>
          <w:sz w:val="21"/>
          <w:szCs w:val="21"/>
          <w:lang w:val="en-US" w:eastAsia="zh-CN" w:bidi="ar-SA"/>
        </w:rPr>
        <w:t>中山市黄圃人民医院2026年度第三方满意度调查服务项目</w:t>
      </w:r>
      <w:r>
        <w:rPr>
          <w:rFonts w:hint="eastAsia" w:ascii="宋体" w:hAnsi="宋体"/>
          <w:b/>
          <w:bCs/>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bCs/>
          <w:color w:val="auto"/>
          <w:lang w:eastAsia="zh-CN"/>
        </w:rPr>
        <w:t>）</w:t>
      </w:r>
      <w:r>
        <w:rPr>
          <w:rFonts w:hint="eastAsia" w:ascii="宋体" w:hAnsi="宋体"/>
          <w:color w:val="auto"/>
          <w:kern w:val="0"/>
          <w:sz w:val="21"/>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1.具有良好的商业信誉和健全的财务会计制度；</w:t>
      </w:r>
    </w:p>
    <w:p>
      <w:pPr>
        <w:widowControl/>
        <w:snapToGri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2.具有依法缴纳税收和社会保障资金的良好记录；</w:t>
      </w:r>
    </w:p>
    <w:p>
      <w:pPr>
        <w:widowControl/>
        <w:snapToGri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3.参加采购活动前三年内，在经营活动中没有重大违法记录。</w:t>
      </w:r>
    </w:p>
    <w:p>
      <w:pPr>
        <w:widowControl/>
        <w:snapToGri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特此承诺。</w:t>
      </w:r>
    </w:p>
    <w:p>
      <w:pPr>
        <w:widowControl/>
        <w:snapToGrid w:val="0"/>
        <w:spacing w:line="360" w:lineRule="auto"/>
        <w:jc w:val="left"/>
        <w:rPr>
          <w:rFonts w:ascii="宋体" w:hAnsi="宋体"/>
          <w:color w:val="auto"/>
          <w:kern w:val="0"/>
          <w:sz w:val="21"/>
          <w:szCs w:val="21"/>
        </w:rPr>
      </w:pPr>
    </w:p>
    <w:p>
      <w:pPr>
        <w:widowControl/>
        <w:autoSpaceDE w:val="0"/>
        <w:autoSpaceDN w:val="0"/>
        <w:adjustRightInd w:val="0"/>
        <w:snapToGrid/>
        <w:spacing w:line="36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承诺供应商（全称并加盖公章）：               </w:t>
      </w:r>
    </w:p>
    <w:p>
      <w:pPr>
        <w:widowControl/>
        <w:autoSpaceDE w:val="0"/>
        <w:autoSpaceDN w:val="0"/>
        <w:adjustRightInd w:val="0"/>
        <w:snapToGrid/>
        <w:spacing w:line="360" w:lineRule="auto"/>
        <w:ind w:firstLine="0" w:firstLineChars="0"/>
        <w:jc w:val="left"/>
        <w:rPr>
          <w:rFonts w:ascii="宋体" w:hAnsi="宋体"/>
          <w:color w:val="auto"/>
          <w:kern w:val="0"/>
          <w:sz w:val="21"/>
          <w:szCs w:val="21"/>
        </w:rPr>
      </w:pPr>
      <w:r>
        <w:rPr>
          <w:rFonts w:hint="eastAsia" w:ascii="宋体" w:hAnsi="宋体" w:eastAsia="宋体" w:cs="宋体"/>
          <w:color w:val="auto"/>
          <w:kern w:val="0"/>
          <w:sz w:val="21"/>
          <w:szCs w:val="21"/>
        </w:rPr>
        <w:t xml:space="preserve">日期：    年  月  日         </w:t>
      </w:r>
      <w:r>
        <w:rPr>
          <w:rFonts w:hint="eastAsia" w:ascii="宋体" w:hAnsi="宋体"/>
          <w:color w:val="auto"/>
          <w:kern w:val="0"/>
          <w:sz w:val="21"/>
          <w:szCs w:val="21"/>
        </w:rPr>
        <w:t xml:space="preserve">                             </w:t>
      </w:r>
    </w:p>
    <w:p>
      <w:pPr>
        <w:widowControl/>
        <w:snapToGrid w:val="0"/>
        <w:spacing w:line="360" w:lineRule="auto"/>
        <w:jc w:val="left"/>
        <w:rPr>
          <w:rFonts w:ascii="宋体" w:hAnsi="宋体"/>
          <w:color w:val="auto"/>
          <w:kern w:val="0"/>
          <w:sz w:val="21"/>
          <w:szCs w:val="21"/>
        </w:rPr>
      </w:pPr>
    </w:p>
    <w:p>
      <w:pPr>
        <w:widowControl/>
        <w:snapToGrid w:val="0"/>
        <w:spacing w:line="360" w:lineRule="auto"/>
        <w:jc w:val="left"/>
        <w:rPr>
          <w:rFonts w:ascii="宋体" w:hAnsi="宋体"/>
          <w:color w:val="auto"/>
          <w:kern w:val="0"/>
          <w:sz w:val="21"/>
          <w:szCs w:val="21"/>
        </w:rPr>
      </w:pPr>
      <w:r>
        <w:rPr>
          <w:rFonts w:hint="eastAsia" w:ascii="宋体" w:hAnsi="宋体"/>
          <w:color w:val="auto"/>
          <w:kern w:val="0"/>
          <w:sz w:val="21"/>
          <w:szCs w:val="21"/>
        </w:rPr>
        <w:t>说明：供应商可自行选择是否提供本承诺函，若不提供本承诺函，应按《中华人民共和国政府采购法》《中华人民共和国政府采购法实施条例》及采购文件资格要求提供相应的证明材料。</w:t>
      </w:r>
    </w:p>
    <w:p>
      <w:pPr>
        <w:pStyle w:val="2"/>
        <w:rPr>
          <w:rFonts w:hint="eastAsia" w:ascii="宋体" w:hAnsi="宋体" w:cs="宋体"/>
          <w:color w:val="auto"/>
          <w:sz w:val="21"/>
          <w:szCs w:val="21"/>
          <w:lang w:eastAsia="zh-CN"/>
        </w:rPr>
      </w:pPr>
      <w:r>
        <w:rPr>
          <w:rFonts w:hint="eastAsia" w:ascii="宋体" w:hAnsi="宋体"/>
          <w:color w:val="auto"/>
          <w:kern w:val="0"/>
          <w:sz w:val="21"/>
          <w:szCs w:val="21"/>
        </w:rPr>
        <w:br w:type="page"/>
      </w:r>
    </w:p>
    <w:p>
      <w:pPr>
        <w:spacing w:line="360" w:lineRule="auto"/>
        <w:rPr>
          <w:rFonts w:hint="default" w:ascii="宋体" w:hAnsi="宋体"/>
          <w:b/>
          <w:bCs/>
          <w:color w:val="auto"/>
        </w:rPr>
      </w:pPr>
      <w:bookmarkStart w:id="2" w:name="_Toc7247"/>
      <w:r>
        <w:rPr>
          <w:rStyle w:val="27"/>
          <w:rFonts w:hint="eastAsia" w:ascii="宋体" w:hAnsi="宋体" w:cs="宋体"/>
          <w:color w:val="auto"/>
          <w:sz w:val="24"/>
          <w:szCs w:val="24"/>
          <w:lang w:val="en-US" w:eastAsia="zh-CN"/>
        </w:rPr>
        <w:t>2.5</w:t>
      </w:r>
      <w:r>
        <w:rPr>
          <w:rStyle w:val="27"/>
          <w:rFonts w:ascii="宋体" w:hAnsi="宋体" w:eastAsia="宋体" w:cs="宋体"/>
          <w:color w:val="auto"/>
          <w:sz w:val="24"/>
          <w:szCs w:val="24"/>
        </w:rPr>
        <w:t>无围标、串标行为</w:t>
      </w:r>
      <w:r>
        <w:rPr>
          <w:rFonts w:hint="eastAsia" w:eastAsia="宋体" w:cs="宋体"/>
          <w:b/>
          <w:bCs/>
          <w:color w:val="auto"/>
          <w:sz w:val="24"/>
          <w:szCs w:val="24"/>
        </w:rPr>
        <w:t>承诺</w:t>
      </w:r>
      <w:r>
        <w:rPr>
          <w:rStyle w:val="27"/>
          <w:rFonts w:ascii="宋体" w:hAnsi="宋体" w:eastAsia="宋体" w:cs="宋体"/>
          <w:color w:val="auto"/>
          <w:sz w:val="24"/>
          <w:szCs w:val="24"/>
        </w:rPr>
        <w:t>书</w:t>
      </w:r>
      <w:bookmarkEnd w:id="2"/>
      <w:r>
        <w:rPr>
          <w:rFonts w:ascii="宋体" w:hAnsi="宋体"/>
          <w:b/>
          <w:bCs/>
          <w:color w:val="auto"/>
        </w:rPr>
        <w:t>（模板）</w:t>
      </w:r>
    </w:p>
    <w:p>
      <w:pPr>
        <w:spacing w:line="360" w:lineRule="auto"/>
        <w:jc w:val="center"/>
        <w:rPr>
          <w:rFonts w:hint="default" w:ascii="宋体" w:hAnsi="宋体"/>
          <w:b/>
          <w:bCs/>
          <w:color w:val="auto"/>
        </w:rPr>
      </w:pPr>
      <w:r>
        <w:rPr>
          <w:rFonts w:ascii="宋体" w:hAnsi="宋体"/>
          <w:b/>
          <w:bCs/>
          <w:color w:val="auto"/>
        </w:rPr>
        <w:t>无围标、串标行为承诺书</w:t>
      </w:r>
    </w:p>
    <w:p>
      <w:pPr>
        <w:spacing w:line="460" w:lineRule="exact"/>
        <w:rPr>
          <w:rFonts w:hint="default" w:ascii="宋体" w:hAnsi="宋体"/>
          <w:b/>
          <w:bCs/>
          <w:color w:val="auto"/>
        </w:rPr>
      </w:pPr>
      <w:r>
        <w:rPr>
          <w:rFonts w:hint="eastAsia" w:ascii="宋体" w:hAnsi="宋体"/>
          <w:b/>
          <w:bCs/>
          <w:color w:val="auto"/>
          <w:lang w:eastAsia="zh-CN"/>
        </w:rPr>
        <w:t>中山市黄圃人民医院</w:t>
      </w:r>
      <w:r>
        <w:rPr>
          <w:rFonts w:ascii="宋体" w:hAnsi="宋体"/>
          <w:b/>
          <w:bCs/>
          <w:color w:val="auto"/>
        </w:rPr>
        <w:t>：</w:t>
      </w:r>
    </w:p>
    <w:p>
      <w:pPr>
        <w:spacing w:line="360" w:lineRule="auto"/>
        <w:ind w:firstLine="420" w:firstLineChars="200"/>
        <w:rPr>
          <w:rFonts w:hint="default" w:ascii="宋体" w:hAnsi="宋体"/>
          <w:color w:val="auto"/>
        </w:rPr>
      </w:pPr>
      <w:r>
        <w:rPr>
          <w:rFonts w:ascii="宋体" w:hAnsi="宋体"/>
          <w:color w:val="auto"/>
        </w:rPr>
        <w:t>本公司郑重承诺：本公司在参加本次</w:t>
      </w:r>
      <w:r>
        <w:rPr>
          <w:rFonts w:hint="eastAsia" w:asciiTheme="minorEastAsia" w:hAnsiTheme="minorEastAsia" w:eastAsiaTheme="minorEastAsia" w:cstheme="minorEastAsia"/>
          <w:b/>
          <w:bCs/>
          <w:color w:val="auto"/>
          <w:kern w:val="0"/>
          <w:sz w:val="21"/>
          <w:szCs w:val="21"/>
          <w:u w:val="single"/>
          <w:lang w:val="en-US" w:eastAsia="zh-CN" w:bidi="ar-SA"/>
        </w:rPr>
        <w:t>中山市黄圃人民医院2026年度第三方满意度调查服务项目</w:t>
      </w:r>
      <w:r>
        <w:rPr>
          <w:rFonts w:hint="eastAsia" w:ascii="宋体" w:hAnsi="宋体"/>
          <w:b/>
          <w:bCs/>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bCs/>
          <w:color w:val="auto"/>
          <w:lang w:eastAsia="zh-CN"/>
        </w:rPr>
        <w:t>）</w:t>
      </w:r>
      <w:r>
        <w:rPr>
          <w:rFonts w:ascii="宋体" w:hAnsi="宋体"/>
          <w:color w:val="auto"/>
        </w:rPr>
        <w:t>活动中，无以下围标、串标行为。</w:t>
      </w:r>
    </w:p>
    <w:p>
      <w:pPr>
        <w:spacing w:line="360" w:lineRule="auto"/>
        <w:ind w:left="720" w:hanging="720"/>
        <w:rPr>
          <w:rFonts w:hint="default" w:ascii="宋体" w:hAnsi="宋体"/>
          <w:color w:val="auto"/>
        </w:rPr>
      </w:pPr>
      <w:r>
        <w:rPr>
          <w:rFonts w:ascii="宋体" w:hAnsi="宋体"/>
          <w:color w:val="auto"/>
        </w:rPr>
        <w:t xml:space="preserve">    1）不同</w:t>
      </w:r>
      <w:r>
        <w:rPr>
          <w:rFonts w:hint="eastAsia" w:ascii="宋体" w:hAnsi="宋体"/>
          <w:color w:val="auto"/>
          <w:lang w:eastAsia="zh-CN"/>
        </w:rPr>
        <w:t>供应商</w:t>
      </w:r>
      <w:r>
        <w:rPr>
          <w:rFonts w:ascii="宋体" w:hAnsi="宋体"/>
          <w:color w:val="auto"/>
        </w:rPr>
        <w:t>的响应文件由同一单位或者个人编制；</w:t>
      </w:r>
    </w:p>
    <w:p>
      <w:pPr>
        <w:spacing w:line="360" w:lineRule="auto"/>
        <w:ind w:left="720" w:hanging="720"/>
        <w:rPr>
          <w:rFonts w:hint="default" w:ascii="宋体" w:hAnsi="宋体"/>
          <w:color w:val="auto"/>
        </w:rPr>
      </w:pPr>
      <w:r>
        <w:rPr>
          <w:rFonts w:ascii="宋体" w:hAnsi="宋体"/>
          <w:color w:val="auto"/>
        </w:rPr>
        <w:t xml:space="preserve">    2）不同</w:t>
      </w:r>
      <w:r>
        <w:rPr>
          <w:rFonts w:hint="eastAsia" w:ascii="宋体" w:hAnsi="宋体"/>
          <w:color w:val="auto"/>
          <w:lang w:eastAsia="zh-CN"/>
        </w:rPr>
        <w:t>供应商</w:t>
      </w:r>
      <w:r>
        <w:rPr>
          <w:rFonts w:ascii="宋体" w:hAnsi="宋体"/>
          <w:color w:val="auto"/>
        </w:rPr>
        <w:t>委托同一单位或者个人办理响应事宜；</w:t>
      </w:r>
    </w:p>
    <w:p>
      <w:pPr>
        <w:spacing w:line="360" w:lineRule="auto"/>
        <w:ind w:left="720" w:hanging="720"/>
        <w:rPr>
          <w:rFonts w:hint="default" w:ascii="宋体" w:hAnsi="宋体"/>
          <w:color w:val="auto"/>
        </w:rPr>
      </w:pPr>
      <w:r>
        <w:rPr>
          <w:rFonts w:ascii="宋体" w:hAnsi="宋体"/>
          <w:color w:val="auto"/>
        </w:rPr>
        <w:t xml:space="preserve">    3）不同</w:t>
      </w:r>
      <w:r>
        <w:rPr>
          <w:rFonts w:hint="eastAsia" w:ascii="宋体" w:hAnsi="宋体"/>
          <w:color w:val="auto"/>
          <w:lang w:eastAsia="zh-CN"/>
        </w:rPr>
        <w:t>供应商</w:t>
      </w:r>
      <w:r>
        <w:rPr>
          <w:rFonts w:ascii="宋体" w:hAnsi="宋体"/>
          <w:color w:val="auto"/>
        </w:rPr>
        <w:t>的响应文件载明的项目管理成员或者联系人员为同一人；</w:t>
      </w:r>
    </w:p>
    <w:p>
      <w:pPr>
        <w:spacing w:line="360" w:lineRule="auto"/>
        <w:ind w:left="720" w:hanging="720"/>
        <w:rPr>
          <w:rFonts w:hint="default" w:ascii="宋体" w:hAnsi="宋体"/>
          <w:color w:val="auto"/>
        </w:rPr>
      </w:pPr>
      <w:r>
        <w:rPr>
          <w:rFonts w:ascii="宋体" w:hAnsi="宋体"/>
          <w:color w:val="auto"/>
        </w:rPr>
        <w:t xml:space="preserve">    4）不同</w:t>
      </w:r>
      <w:r>
        <w:rPr>
          <w:rFonts w:hint="eastAsia" w:ascii="宋体" w:hAnsi="宋体"/>
          <w:color w:val="auto"/>
          <w:lang w:eastAsia="zh-CN"/>
        </w:rPr>
        <w:t>供应商</w:t>
      </w:r>
      <w:r>
        <w:rPr>
          <w:rFonts w:ascii="宋体" w:hAnsi="宋体"/>
          <w:color w:val="auto"/>
        </w:rPr>
        <w:t>的响应文件异常一致或者报价呈规律性差异；</w:t>
      </w:r>
    </w:p>
    <w:p>
      <w:pPr>
        <w:spacing w:line="360" w:lineRule="auto"/>
        <w:ind w:left="720" w:hanging="720"/>
        <w:rPr>
          <w:rFonts w:hint="default" w:ascii="宋体" w:hAnsi="宋体"/>
          <w:color w:val="auto"/>
        </w:rPr>
      </w:pPr>
      <w:r>
        <w:rPr>
          <w:rFonts w:ascii="宋体" w:hAnsi="宋体"/>
          <w:color w:val="auto"/>
        </w:rPr>
        <w:t xml:space="preserve">    5）不同</w:t>
      </w:r>
      <w:r>
        <w:rPr>
          <w:rFonts w:hint="eastAsia" w:ascii="宋体" w:hAnsi="宋体"/>
          <w:color w:val="auto"/>
          <w:lang w:eastAsia="zh-CN"/>
        </w:rPr>
        <w:t>供应商</w:t>
      </w:r>
      <w:r>
        <w:rPr>
          <w:rFonts w:ascii="宋体" w:hAnsi="宋体"/>
          <w:color w:val="auto"/>
        </w:rPr>
        <w:t>的响应文件相互混装；</w:t>
      </w:r>
    </w:p>
    <w:p>
      <w:pPr>
        <w:spacing w:line="360" w:lineRule="auto"/>
        <w:ind w:left="718" w:leftChars="200" w:hanging="298" w:hangingChars="142"/>
        <w:rPr>
          <w:rFonts w:hint="default" w:ascii="宋体" w:hAnsi="宋体"/>
          <w:color w:val="auto"/>
        </w:rPr>
      </w:pPr>
      <w:r>
        <w:rPr>
          <w:rFonts w:ascii="宋体" w:hAnsi="宋体"/>
          <w:color w:val="auto"/>
        </w:rPr>
        <w:t>6）不同</w:t>
      </w:r>
      <w:r>
        <w:rPr>
          <w:rFonts w:hint="eastAsia" w:ascii="宋体" w:hAnsi="宋体"/>
          <w:color w:val="auto"/>
          <w:lang w:eastAsia="zh-CN"/>
        </w:rPr>
        <w:t>供应商</w:t>
      </w:r>
      <w:r>
        <w:rPr>
          <w:rFonts w:ascii="宋体" w:hAnsi="宋体"/>
          <w:color w:val="auto"/>
        </w:rPr>
        <w:t>的董事、监事、高管、单位负责人为同一人或者存在控股、管理关系的不同单位参加同一分包招标项目投标；</w:t>
      </w:r>
    </w:p>
    <w:p>
      <w:pPr>
        <w:spacing w:line="360" w:lineRule="auto"/>
        <w:ind w:left="718" w:leftChars="200" w:hanging="298" w:hangingChars="142"/>
        <w:rPr>
          <w:rFonts w:hint="default" w:ascii="宋体" w:hAnsi="宋体"/>
          <w:color w:val="auto"/>
        </w:rPr>
      </w:pPr>
      <w:r>
        <w:rPr>
          <w:rFonts w:ascii="宋体" w:hAnsi="宋体"/>
          <w:color w:val="auto"/>
        </w:rPr>
        <w:t>7）法律法规界定的其他围标串标行为。</w:t>
      </w:r>
    </w:p>
    <w:p>
      <w:pPr>
        <w:spacing w:line="360" w:lineRule="auto"/>
        <w:ind w:left="720" w:hanging="720"/>
        <w:rPr>
          <w:rFonts w:hint="default" w:ascii="宋体" w:hAnsi="宋体"/>
          <w:color w:val="auto"/>
        </w:rPr>
      </w:pPr>
    </w:p>
    <w:p>
      <w:pPr>
        <w:spacing w:line="460" w:lineRule="exact"/>
        <w:ind w:firstLine="420" w:firstLineChars="200"/>
        <w:rPr>
          <w:rFonts w:hint="default"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default" w:ascii="宋体" w:hAnsi="宋体"/>
          <w:color w:val="auto"/>
        </w:rPr>
      </w:pPr>
      <w:r>
        <w:rPr>
          <w:rFonts w:ascii="宋体" w:hAnsi="宋体"/>
          <w:color w:val="auto"/>
        </w:rPr>
        <w:t>特此承诺。</w:t>
      </w:r>
    </w:p>
    <w:p>
      <w:pPr>
        <w:spacing w:line="460" w:lineRule="exact"/>
        <w:ind w:firstLine="420" w:firstLineChars="200"/>
        <w:rPr>
          <w:rFonts w:hint="default" w:ascii="宋体" w:hAnsi="宋体"/>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rFonts w:ascii="宋体" w:hAnsi="宋体"/>
          <w:color w:val="auto"/>
          <w:sz w:val="22"/>
          <w:szCs w:val="21"/>
        </w:rPr>
      </w:pPr>
    </w:p>
    <w:p>
      <w:pPr>
        <w:pStyle w:val="2"/>
        <w:rPr>
          <w:b/>
          <w:color w:val="auto"/>
          <w:szCs w:val="28"/>
        </w:rPr>
      </w:pPr>
    </w:p>
    <w:p>
      <w:pPr>
        <w:spacing w:line="360" w:lineRule="auto"/>
        <w:jc w:val="left"/>
        <w:outlineLvl w:val="0"/>
        <w:rPr>
          <w:rFonts w:hint="default" w:ascii="Times New Roman" w:hAnsi="Times New Roman" w:eastAsia="宋体" w:cs="宋体"/>
          <w:b/>
          <w:bCs/>
          <w:iCs/>
        </w:rPr>
      </w:pPr>
      <w:bookmarkStart w:id="3" w:name="_Toc202251076"/>
      <w:bookmarkStart w:id="4" w:name="_Toc202820352"/>
      <w:bookmarkStart w:id="5" w:name="_Toc202816997"/>
      <w:bookmarkStart w:id="6" w:name="_Toc202819879"/>
      <w:bookmarkStart w:id="7" w:name="_Toc202251701"/>
      <w:bookmarkStart w:id="8" w:name="_Toc202252035"/>
      <w:bookmarkStart w:id="9" w:name="_Toc202254106"/>
      <w:r>
        <w:rPr>
          <w:rFonts w:hint="eastAsia"/>
          <w:b/>
          <w:bCs/>
          <w:iCs/>
          <w:lang w:val="en-US" w:eastAsia="zh-CN"/>
        </w:rPr>
        <w:t xml:space="preserve">2.6 </w:t>
      </w:r>
      <w:r>
        <w:rPr>
          <w:rFonts w:hint="eastAsia"/>
          <w:b/>
          <w:bCs/>
          <w:iCs/>
        </w:rPr>
        <w:t>响应承诺书（“★”号条款）</w:t>
      </w:r>
    </w:p>
    <w:p>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pPr>
        <w:spacing w:line="460" w:lineRule="exact"/>
        <w:ind w:firstLine="420" w:firstLineChars="200"/>
        <w:rPr>
          <w:rFonts w:hint="default" w:ascii="宋体" w:hAnsi="宋体"/>
        </w:rPr>
      </w:pPr>
    </w:p>
    <w:p>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针对院内满意度调查，每个科室每月门急诊患者和出院（住院）患者的总有效调查样本量不少于30人次（含健康管理中心，重复调查的样本视为无效），全年的患者有效调查总样本量不少于10100人次。门诊诊疗中心（或诊区）见《用户需求书》附表1：门诊诊疗中心或诊区一览表，住（出）院科室见《用户需求书》附表2：临床医疗科室一览表。</w:t>
      </w:r>
    </w:p>
    <w:p>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2.</w:t>
      </w:r>
      <w:r>
        <w:rPr>
          <w:rFonts w:hint="eastAsia" w:ascii="宋体" w:hAnsi="宋体" w:eastAsia="宋体" w:cs="宋体"/>
          <w:highlight w:val="none"/>
          <w:lang w:val="en-US" w:eastAsia="zh-CN"/>
        </w:rPr>
        <w:t>本单位承诺：针对</w:t>
      </w:r>
      <w:r>
        <w:rPr>
          <w:rFonts w:hint="eastAsia" w:ascii="宋体" w:hAnsi="宋体"/>
          <w:highlight w:val="none"/>
          <w:lang w:val="en-US" w:eastAsia="zh-CN"/>
        </w:rPr>
        <w:t>国家满意度调查，按照国家卫生健康委医院满意度调查最新要求，每季度完成三级清洗后有效门诊患者、住院患者调查问卷量分别不少于400人次；员工问卷调查三级清洗后有效样本量应不少于2025年度采购人员工总数的77%，调查范围包括采购人所有科室员工，全年员工调查三级清洗后有效样本量不低于700人次。</w:t>
      </w:r>
    </w:p>
    <w:p>
      <w:pPr>
        <w:spacing w:line="460" w:lineRule="exact"/>
        <w:ind w:firstLine="420" w:firstLineChars="200"/>
        <w:rPr>
          <w:rFonts w:hint="eastAsia" w:ascii="宋体" w:hAnsi="宋体" w:eastAsia="宋体" w:cs="宋体"/>
          <w:highlight w:val="none"/>
          <w:lang w:val="en-US" w:eastAsia="zh-CN"/>
        </w:rPr>
      </w:pPr>
      <w:r>
        <w:rPr>
          <w:rFonts w:hint="eastAsia" w:ascii="宋体" w:hAnsi="宋体"/>
          <w:highlight w:val="none"/>
          <w:lang w:val="en-US" w:eastAsia="zh-CN"/>
        </w:rPr>
        <w:t>3.</w:t>
      </w:r>
      <w:r>
        <w:rPr>
          <w:rFonts w:hint="eastAsia" w:ascii="宋体" w:hAnsi="宋体" w:eastAsia="宋体" w:cs="宋体"/>
          <w:highlight w:val="none"/>
          <w:lang w:val="en-US" w:eastAsia="zh-CN"/>
        </w:rPr>
        <w:t>本单位承诺：</w:t>
      </w:r>
      <w:r>
        <w:rPr>
          <w:rFonts w:hint="eastAsia" w:ascii="宋体" w:hAnsi="宋体"/>
          <w:highlight w:val="none"/>
          <w:lang w:val="en-US" w:eastAsia="zh-CN"/>
        </w:rPr>
        <w:t>一年门急诊、体检、出院（住院）患者、员工有效调查总样本量不少于14500人次。</w:t>
      </w:r>
    </w:p>
    <w:p>
      <w:pPr>
        <w:tabs>
          <w:tab w:val="left" w:pos="3719"/>
        </w:tabs>
        <w:spacing w:line="460" w:lineRule="exact"/>
        <w:ind w:firstLine="420" w:firstLineChars="200"/>
        <w:rPr>
          <w:rFonts w:hint="default" w:ascii="宋体" w:hAnsi="宋体"/>
        </w:rPr>
      </w:pPr>
      <w:r>
        <w:rPr>
          <w:rFonts w:hint="default" w:ascii="宋体" w:hAnsi="宋体"/>
        </w:rPr>
        <w:tab/>
      </w:r>
    </w:p>
    <w:p>
      <w:pPr>
        <w:autoSpaceDE w:val="0"/>
        <w:autoSpaceDN w:val="0"/>
        <w:adjustRightInd w:val="0"/>
        <w:spacing w:line="360" w:lineRule="auto"/>
        <w:rPr>
          <w:rFonts w:hint="default" w:ascii="宋体" w:hAnsi="宋体"/>
          <w:sz w:val="22"/>
          <w:szCs w:val="21"/>
        </w:rPr>
      </w:pPr>
      <w:r>
        <w:rPr>
          <w:rFonts w:ascii="宋体" w:hAnsi="宋体"/>
          <w:sz w:val="22"/>
          <w:szCs w:val="21"/>
        </w:rPr>
        <w:t>报价人名称（加盖公章）：</w:t>
      </w:r>
    </w:p>
    <w:p>
      <w:pPr>
        <w:autoSpaceDE w:val="0"/>
        <w:autoSpaceDN w:val="0"/>
        <w:adjustRightInd w:val="0"/>
        <w:spacing w:line="360" w:lineRule="auto"/>
        <w:rPr>
          <w:rFonts w:hint="default" w:ascii="宋体" w:hAnsi="宋体"/>
          <w:sz w:val="22"/>
          <w:szCs w:val="21"/>
        </w:rPr>
      </w:pPr>
      <w:r>
        <w:rPr>
          <w:rFonts w:ascii="宋体" w:hAnsi="宋体"/>
          <w:sz w:val="22"/>
          <w:szCs w:val="21"/>
        </w:rPr>
        <w:t>报价人法定代表人（或法定代表人授权代表）签字或签章：</w:t>
      </w:r>
    </w:p>
    <w:p>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pPr>
        <w:spacing w:line="360" w:lineRule="auto"/>
        <w:jc w:val="center"/>
        <w:outlineLvl w:val="0"/>
        <w:rPr>
          <w:rFonts w:ascii="宋体" w:hAnsi="宋体"/>
          <w:color w:val="auto"/>
          <w:sz w:val="22"/>
          <w:szCs w:val="21"/>
        </w:rPr>
      </w:pPr>
      <w:r>
        <w:rPr>
          <w:rFonts w:ascii="宋体" w:hAnsi="宋体"/>
          <w:b/>
          <w:bCs/>
          <w:color w:val="auto"/>
          <w:sz w:val="28"/>
          <w:szCs w:val="28"/>
        </w:rPr>
        <w:t>三、商务</w:t>
      </w:r>
      <w:r>
        <w:rPr>
          <w:rFonts w:hint="eastAsia" w:ascii="宋体" w:hAnsi="宋体"/>
          <w:b/>
          <w:bCs/>
          <w:color w:val="auto"/>
          <w:sz w:val="28"/>
          <w:szCs w:val="28"/>
          <w:lang w:eastAsia="zh-CN"/>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rPr>
          <w:rStyle w:val="27"/>
          <w:rFonts w:hint="default" w:ascii="宋体" w:hAnsi="宋体" w:eastAsia="宋体" w:cs="宋体"/>
          <w:color w:val="auto"/>
          <w:kern w:val="2"/>
          <w:sz w:val="24"/>
          <w:szCs w:val="24"/>
          <w:lang w:val="en-US" w:eastAsia="zh-CN" w:bidi="ar-SA"/>
        </w:rPr>
      </w:pPr>
      <w:r>
        <w:rPr>
          <w:rStyle w:val="27"/>
          <w:rFonts w:hint="eastAsia" w:ascii="宋体" w:hAnsi="宋体" w:eastAsia="宋体" w:cs="宋体"/>
          <w:color w:val="auto"/>
          <w:kern w:val="2"/>
          <w:sz w:val="24"/>
          <w:szCs w:val="24"/>
          <w:lang w:val="en-US" w:eastAsia="zh-CN" w:bidi="ar-SA"/>
        </w:rPr>
        <w:t>3.1供应商综合概况</w:t>
      </w:r>
    </w:p>
    <w:p>
      <w:pPr>
        <w:tabs>
          <w:tab w:val="left" w:pos="180"/>
        </w:tabs>
        <w:spacing w:line="360" w:lineRule="auto"/>
        <w:rPr>
          <w:rFonts w:hint="default" w:ascii="宋体" w:hAnsi="宋体"/>
          <w:b/>
          <w:color w:val="auto"/>
          <w:szCs w:val="21"/>
        </w:rPr>
      </w:pPr>
      <w:r>
        <w:rPr>
          <w:rFonts w:ascii="宋体" w:hAnsi="宋体"/>
          <w:b/>
          <w:color w:val="auto"/>
          <w:szCs w:val="21"/>
        </w:rPr>
        <w:t>（一）</w:t>
      </w:r>
      <w:r>
        <w:rPr>
          <w:rFonts w:hint="eastAsia" w:ascii="宋体" w:hAnsi="宋体"/>
          <w:b/>
          <w:color w:val="auto"/>
          <w:szCs w:val="21"/>
          <w:lang w:eastAsia="zh-CN"/>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jc w:val="both"/>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default" w:ascii="宋体" w:hAnsi="宋体"/>
                <w:color w:val="auto"/>
                <w:szCs w:val="21"/>
              </w:rPr>
            </w:pPr>
          </w:p>
          <w:p>
            <w:pPr>
              <w:pStyle w:val="2"/>
              <w:rPr>
                <w:rFonts w:hint="default"/>
                <w:color w:val="auto"/>
              </w:rPr>
            </w:pPr>
          </w:p>
        </w:tc>
      </w:tr>
    </w:tbl>
    <w:p>
      <w:pPr>
        <w:pStyle w:val="28"/>
        <w:rPr>
          <w:rFonts w:hint="default" w:ascii="宋体" w:hAnsi="宋体"/>
          <w:color w:val="auto"/>
          <w:spacing w:val="0"/>
          <w:sz w:val="21"/>
          <w:szCs w:val="21"/>
          <w:lang w:val="en-GB"/>
        </w:rPr>
      </w:pPr>
    </w:p>
    <w:p>
      <w:pPr>
        <w:tabs>
          <w:tab w:val="left" w:pos="180"/>
        </w:tabs>
        <w:spacing w:line="360" w:lineRule="auto"/>
        <w:rPr>
          <w:rFonts w:hint="default" w:ascii="宋体" w:hAnsi="宋体"/>
          <w:b/>
          <w:color w:val="auto"/>
          <w:szCs w:val="21"/>
        </w:rPr>
      </w:pPr>
      <w:r>
        <w:rPr>
          <w:rFonts w:ascii="宋体" w:hAnsi="宋体"/>
          <w:b/>
          <w:color w:val="auto"/>
          <w:szCs w:val="21"/>
        </w:rPr>
        <w:t>（二）同类项目业绩</w:t>
      </w:r>
      <w:r>
        <w:rPr>
          <w:rFonts w:hint="eastAsia" w:ascii="宋体" w:hAnsi="宋体"/>
          <w:b/>
          <w:color w:val="auto"/>
          <w:szCs w:val="21"/>
          <w:lang w:eastAsia="zh-CN"/>
        </w:rPr>
        <w:t>（</w:t>
      </w:r>
      <w:r>
        <w:rPr>
          <w:rFonts w:hint="eastAsia" w:ascii="宋体" w:hAnsi="宋体"/>
          <w:b/>
          <w:color w:val="auto"/>
          <w:szCs w:val="21"/>
          <w:lang w:val="en-US" w:eastAsia="zh-CN"/>
        </w:rPr>
        <w:t>如有</w:t>
      </w:r>
      <w:r>
        <w:rPr>
          <w:rFonts w:hint="eastAsia" w:ascii="宋体" w:hAnsi="宋体"/>
          <w:b/>
          <w:color w:val="auto"/>
          <w:szCs w:val="21"/>
          <w:lang w:eastAsia="zh-CN"/>
        </w:rPr>
        <w:t>）</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default" w:ascii="宋体" w:hAnsi="宋体"/>
                <w:b/>
                <w:bCs/>
                <w:color w:val="auto"/>
                <w:szCs w:val="21"/>
              </w:rPr>
            </w:pPr>
            <w:r>
              <w:rPr>
                <w:rFonts w:ascii="宋体" w:hAnsi="宋体"/>
                <w:b/>
                <w:bCs/>
                <w:color w:val="auto"/>
                <w:szCs w:val="21"/>
              </w:rPr>
              <w:t>序号</w:t>
            </w:r>
          </w:p>
        </w:tc>
        <w:tc>
          <w:tcPr>
            <w:tcW w:w="2031" w:type="dxa"/>
            <w:vAlign w:val="center"/>
          </w:tcPr>
          <w:p>
            <w:pPr>
              <w:jc w:val="center"/>
              <w:rPr>
                <w:rFonts w:hint="default"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default"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default"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default"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default"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1</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jc w:val="center"/>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2</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pStyle w:val="29"/>
              <w:ind w:right="-105"/>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jc w:val="center"/>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bl>
    <w:p>
      <w:pPr>
        <w:spacing w:beforeLines="25" w:line="300" w:lineRule="auto"/>
        <w:rPr>
          <w:rFonts w:hint="default" w:ascii="宋体" w:hAnsi="宋体"/>
          <w:color w:val="auto"/>
          <w:szCs w:val="21"/>
        </w:rPr>
      </w:pPr>
      <w:r>
        <w:rPr>
          <w:rFonts w:ascii="宋体" w:hAnsi="宋体"/>
          <w:color w:val="auto"/>
          <w:szCs w:val="21"/>
        </w:rPr>
        <w:t>注：</w:t>
      </w:r>
      <w:r>
        <w:rPr>
          <w:rFonts w:hint="eastAsia" w:ascii="宋体" w:hAnsi="宋体"/>
          <w:color w:val="auto"/>
          <w:szCs w:val="21"/>
          <w:lang w:eastAsia="zh-CN"/>
        </w:rPr>
        <w:t>根据评分表要求提供</w:t>
      </w:r>
      <w:r>
        <w:rPr>
          <w:rFonts w:ascii="宋体" w:hAnsi="宋体"/>
          <w:color w:val="auto"/>
          <w:szCs w:val="21"/>
        </w:rPr>
        <w:t>。</w:t>
      </w:r>
    </w:p>
    <w:p>
      <w:pPr>
        <w:rPr>
          <w:rFonts w:hint="default" w:ascii="宋体" w:hAnsi="宋体"/>
          <w:b/>
          <w:color w:val="auto"/>
          <w:szCs w:val="21"/>
        </w:rPr>
      </w:pPr>
    </w:p>
    <w:p>
      <w:pPr>
        <w:tabs>
          <w:tab w:val="left" w:pos="180"/>
        </w:tabs>
        <w:spacing w:line="360" w:lineRule="auto"/>
        <w:rPr>
          <w:rFonts w:hint="eastAsia" w:ascii="宋体" w:hAnsi="宋体" w:eastAsia="宋体"/>
          <w:b/>
          <w:color w:val="auto"/>
          <w:szCs w:val="21"/>
          <w:lang w:eastAsia="zh-CN"/>
        </w:rPr>
      </w:pPr>
      <w:r>
        <w:rPr>
          <w:rFonts w:ascii="宋体" w:hAnsi="宋体"/>
          <w:b/>
          <w:color w:val="auto"/>
          <w:szCs w:val="21"/>
        </w:rPr>
        <w:t>（三）</w:t>
      </w:r>
      <w:r>
        <w:rPr>
          <w:rFonts w:hint="eastAsia" w:ascii="宋体" w:hAnsi="宋体"/>
          <w:b/>
          <w:color w:val="auto"/>
          <w:szCs w:val="21"/>
          <w:lang w:eastAsia="zh-CN"/>
        </w:rPr>
        <w:t>供应商</w:t>
      </w:r>
      <w:r>
        <w:rPr>
          <w:rFonts w:ascii="宋体" w:hAnsi="宋体"/>
          <w:b/>
          <w:color w:val="auto"/>
          <w:szCs w:val="21"/>
        </w:rPr>
        <w:t>资质、认证及社会信誉证书</w:t>
      </w:r>
      <w:r>
        <w:rPr>
          <w:rFonts w:hint="eastAsia" w:ascii="宋体" w:hAnsi="宋体"/>
          <w:b/>
          <w:color w:val="auto"/>
          <w:szCs w:val="21"/>
          <w:lang w:eastAsia="zh-CN"/>
        </w:rPr>
        <w:t>（</w:t>
      </w:r>
      <w:r>
        <w:rPr>
          <w:rFonts w:hint="eastAsia" w:ascii="宋体" w:hAnsi="宋体"/>
          <w:b/>
          <w:color w:val="auto"/>
          <w:szCs w:val="21"/>
          <w:lang w:val="en-US" w:eastAsia="zh-CN"/>
        </w:rPr>
        <w:t>如有</w:t>
      </w:r>
      <w:r>
        <w:rPr>
          <w:rFonts w:hint="eastAsia" w:ascii="宋体" w:hAnsi="宋体"/>
          <w:b/>
          <w:color w:val="auto"/>
          <w:szCs w:val="21"/>
          <w:lang w:eastAsia="zh-CN"/>
        </w:rPr>
        <w:t>）</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848" w:type="dxa"/>
            <w:vAlign w:val="center"/>
          </w:tcPr>
          <w:p>
            <w:pPr>
              <w:jc w:val="center"/>
              <w:rPr>
                <w:rFonts w:hint="default" w:ascii="宋体" w:hAnsi="宋体"/>
                <w:b/>
                <w:bCs/>
                <w:color w:val="auto"/>
                <w:szCs w:val="21"/>
              </w:rPr>
            </w:pPr>
            <w:r>
              <w:rPr>
                <w:rFonts w:ascii="宋体" w:hAnsi="宋体"/>
                <w:b/>
                <w:bCs/>
                <w:color w:val="auto"/>
                <w:szCs w:val="21"/>
              </w:rPr>
              <w:t>序号</w:t>
            </w:r>
          </w:p>
        </w:tc>
        <w:tc>
          <w:tcPr>
            <w:tcW w:w="3518" w:type="dxa"/>
            <w:vAlign w:val="center"/>
          </w:tcPr>
          <w:p>
            <w:pPr>
              <w:jc w:val="center"/>
              <w:rPr>
                <w:rFonts w:hint="default"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default"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default"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1</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2</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bl>
    <w:p>
      <w:pPr>
        <w:spacing w:beforeLines="25" w:line="300" w:lineRule="auto"/>
        <w:rPr>
          <w:rFonts w:hint="default"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default" w:ascii="宋体" w:hAnsi="宋体"/>
          <w:color w:val="auto"/>
          <w:sz w:val="22"/>
          <w:szCs w:val="21"/>
        </w:rPr>
      </w:pPr>
      <w:bookmarkStart w:id="10" w:name="_Toc202251077"/>
      <w:bookmarkEnd w:id="10"/>
      <w:bookmarkStart w:id="11" w:name="_Toc202251702"/>
      <w:bookmarkEnd w:id="11"/>
      <w:bookmarkStart w:id="12" w:name="_Toc202254107"/>
      <w:bookmarkEnd w:id="12"/>
      <w:bookmarkStart w:id="13" w:name="_Toc202819880"/>
      <w:bookmarkEnd w:id="13"/>
      <w:bookmarkStart w:id="14" w:name="_Toc202820353"/>
      <w:bookmarkEnd w:id="14"/>
      <w:bookmarkStart w:id="15" w:name="_Toc202816998"/>
      <w:bookmarkEnd w:id="15"/>
      <w:bookmarkStart w:id="16" w:name="_Toc202252036"/>
      <w:bookmarkEnd w:id="16"/>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rPr>
          <w:rStyle w:val="27"/>
          <w:rFonts w:hint="eastAsia" w:ascii="宋体" w:hAnsi="宋体" w:eastAsia="宋体" w:cs="宋体"/>
          <w:color w:val="auto"/>
          <w:kern w:val="2"/>
          <w:sz w:val="24"/>
          <w:szCs w:val="24"/>
          <w:lang w:val="en-US" w:eastAsia="zh-CN" w:bidi="ar-SA"/>
        </w:rPr>
      </w:pPr>
      <w:r>
        <w:rPr>
          <w:rStyle w:val="27"/>
          <w:rFonts w:hint="eastAsia" w:ascii="宋体" w:hAnsi="宋体" w:eastAsia="宋体" w:cs="宋体"/>
          <w:color w:val="auto"/>
          <w:kern w:val="2"/>
          <w:sz w:val="24"/>
          <w:szCs w:val="24"/>
          <w:lang w:val="en-US" w:eastAsia="zh-CN" w:bidi="ar-SA"/>
        </w:rPr>
        <w:br w:type="page"/>
      </w:r>
    </w:p>
    <w:p>
      <w:pPr>
        <w:spacing w:line="360" w:lineRule="auto"/>
        <w:jc w:val="left"/>
        <w:outlineLvl w:val="0"/>
        <w:rPr>
          <w:color w:val="auto"/>
        </w:rPr>
      </w:pPr>
      <w:r>
        <w:rPr>
          <w:rStyle w:val="27"/>
          <w:rFonts w:hint="eastAsia" w:ascii="宋体" w:hAnsi="宋体" w:eastAsia="宋体" w:cs="宋体"/>
          <w:color w:val="auto"/>
          <w:kern w:val="2"/>
          <w:sz w:val="24"/>
          <w:szCs w:val="24"/>
          <w:lang w:val="en-US" w:eastAsia="zh-CN" w:bidi="ar-SA"/>
        </w:rPr>
        <w:t>3.</w:t>
      </w:r>
      <w:r>
        <w:rPr>
          <w:rStyle w:val="27"/>
          <w:rFonts w:hint="eastAsia" w:ascii="宋体" w:hAnsi="宋体" w:cs="宋体"/>
          <w:color w:val="auto"/>
          <w:kern w:val="2"/>
          <w:sz w:val="24"/>
          <w:szCs w:val="24"/>
          <w:lang w:val="en-US" w:eastAsia="zh-CN" w:bidi="ar-SA"/>
        </w:rPr>
        <w:t>2</w:t>
      </w:r>
      <w:r>
        <w:rPr>
          <w:rStyle w:val="27"/>
          <w:rFonts w:hint="eastAsia" w:ascii="宋体" w:hAnsi="宋体" w:eastAsia="宋体" w:cs="宋体"/>
          <w:color w:val="auto"/>
          <w:kern w:val="2"/>
          <w:sz w:val="24"/>
          <w:szCs w:val="24"/>
          <w:lang w:val="en-US" w:eastAsia="zh-CN" w:bidi="ar-SA"/>
        </w:rPr>
        <w:t>一般性响应用户需求条款响应表</w:t>
      </w:r>
    </w:p>
    <w:tbl>
      <w:tblPr>
        <w:tblStyle w:val="22"/>
        <w:tblW w:w="104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2578"/>
        <w:gridCol w:w="246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7" w:type="dxa"/>
            <w:shd w:val="clear" w:color="auto" w:fill="D9D9D9"/>
            <w:vAlign w:val="center"/>
          </w:tcPr>
          <w:p>
            <w:pPr>
              <w:jc w:val="center"/>
              <w:rPr>
                <w:rFonts w:hint="default" w:ascii="宋体" w:hAnsi="宋体"/>
                <w:b/>
                <w:color w:val="auto"/>
                <w:szCs w:val="21"/>
              </w:rPr>
            </w:pPr>
            <w:r>
              <w:rPr>
                <w:rFonts w:ascii="宋体" w:hAnsi="宋体"/>
                <w:b/>
                <w:color w:val="auto"/>
                <w:szCs w:val="21"/>
              </w:rPr>
              <w:t>序号</w:t>
            </w:r>
          </w:p>
        </w:tc>
        <w:tc>
          <w:tcPr>
            <w:tcW w:w="3120" w:type="dxa"/>
            <w:shd w:val="clear" w:color="auto" w:fill="D9D9D9"/>
            <w:vAlign w:val="center"/>
          </w:tcPr>
          <w:p>
            <w:pPr>
              <w:jc w:val="center"/>
              <w:rPr>
                <w:rFonts w:hint="default" w:ascii="宋体" w:hAnsi="宋体"/>
                <w:b/>
                <w:color w:val="auto"/>
                <w:szCs w:val="21"/>
              </w:rPr>
            </w:pPr>
            <w:r>
              <w:rPr>
                <w:rFonts w:ascii="宋体" w:hAnsi="宋体"/>
                <w:b/>
                <w:color w:val="auto"/>
                <w:szCs w:val="21"/>
              </w:rPr>
              <w:t>采购项目</w:t>
            </w:r>
            <w:r>
              <w:rPr>
                <w:rFonts w:hint="eastAsia" w:ascii="宋体" w:hAnsi="宋体"/>
                <w:b/>
                <w:color w:val="auto"/>
                <w:szCs w:val="21"/>
                <w:lang w:eastAsia="zh-CN"/>
              </w:rPr>
              <w:t>用户需求</w:t>
            </w:r>
            <w:r>
              <w:rPr>
                <w:rFonts w:ascii="宋体" w:hAnsi="宋体"/>
                <w:b/>
                <w:color w:val="auto"/>
                <w:szCs w:val="21"/>
              </w:rPr>
              <w:t>条款描述</w:t>
            </w:r>
          </w:p>
        </w:tc>
        <w:tc>
          <w:tcPr>
            <w:tcW w:w="2578" w:type="dxa"/>
            <w:shd w:val="clear" w:color="auto" w:fill="D9D9D9"/>
            <w:vAlign w:val="center"/>
          </w:tcPr>
          <w:p>
            <w:pPr>
              <w:jc w:val="center"/>
              <w:rPr>
                <w:rFonts w:hint="default" w:ascii="宋体" w:hAnsi="宋体"/>
                <w:b/>
                <w:color w:val="auto"/>
                <w:szCs w:val="21"/>
              </w:rPr>
            </w:pPr>
            <w:r>
              <w:rPr>
                <w:rFonts w:ascii="宋体" w:hAnsi="宋体"/>
                <w:b/>
                <w:color w:val="auto"/>
                <w:szCs w:val="21"/>
              </w:rPr>
              <w:t>响应情况</w:t>
            </w:r>
          </w:p>
        </w:tc>
        <w:tc>
          <w:tcPr>
            <w:tcW w:w="2466" w:type="dxa"/>
            <w:shd w:val="clear" w:color="auto" w:fill="D9D9D9"/>
            <w:vAlign w:val="center"/>
          </w:tcPr>
          <w:p>
            <w:pPr>
              <w:jc w:val="center"/>
              <w:rPr>
                <w:rFonts w:hint="default" w:ascii="宋体" w:hAnsi="宋体"/>
                <w:b/>
                <w:color w:val="auto"/>
                <w:szCs w:val="21"/>
              </w:rPr>
            </w:pPr>
            <w:r>
              <w:rPr>
                <w:rFonts w:ascii="宋体" w:hAnsi="宋体"/>
                <w:b/>
                <w:color w:val="auto"/>
                <w:szCs w:val="21"/>
              </w:rPr>
              <w:t>是否偏离（无偏离/正偏离/负偏离）</w:t>
            </w:r>
          </w:p>
        </w:tc>
        <w:tc>
          <w:tcPr>
            <w:tcW w:w="1417" w:type="dxa"/>
            <w:shd w:val="clear" w:color="auto" w:fill="D9D9D9"/>
            <w:vAlign w:val="center"/>
          </w:tcPr>
          <w:p>
            <w:pPr>
              <w:jc w:val="center"/>
              <w:rPr>
                <w:rFonts w:hint="eastAsia" w:ascii="宋体" w:hAnsi="宋体" w:eastAsia="宋体"/>
                <w:b/>
                <w:color w:val="auto"/>
                <w:szCs w:val="21"/>
                <w:lang w:eastAsia="zh-CN"/>
              </w:rPr>
            </w:pPr>
            <w:r>
              <w:rPr>
                <w:rFonts w:hint="eastAsia" w:ascii="宋体" w:hAnsi="宋体"/>
                <w:b/>
                <w:color w:val="auto"/>
                <w:szCs w:val="21"/>
                <w:lang w:eastAsia="zh-CN"/>
              </w:rPr>
              <w:t>证明材料（如有）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7" w:type="dxa"/>
          </w:tcPr>
          <w:p>
            <w:pPr>
              <w:jc w:val="center"/>
              <w:rPr>
                <w:rFonts w:hint="default" w:ascii="宋体" w:hAnsi="宋体"/>
                <w:color w:val="auto"/>
                <w:szCs w:val="21"/>
              </w:rPr>
            </w:pPr>
            <w:r>
              <w:rPr>
                <w:rFonts w:ascii="宋体" w:hAnsi="宋体"/>
                <w:color w:val="auto"/>
                <w:szCs w:val="21"/>
              </w:rPr>
              <w:t>1</w:t>
            </w:r>
          </w:p>
        </w:tc>
        <w:tc>
          <w:tcPr>
            <w:tcW w:w="3120" w:type="dxa"/>
          </w:tcPr>
          <w:p>
            <w:pPr>
              <w:rPr>
                <w:rFonts w:hint="default" w:ascii="宋体" w:hAnsi="宋体"/>
                <w:color w:val="auto"/>
                <w:szCs w:val="21"/>
              </w:rPr>
            </w:pPr>
          </w:p>
        </w:tc>
        <w:tc>
          <w:tcPr>
            <w:tcW w:w="2578" w:type="dxa"/>
          </w:tcPr>
          <w:p>
            <w:pPr>
              <w:rPr>
                <w:rFonts w:hint="default" w:ascii="宋体" w:hAnsi="宋体"/>
                <w:color w:val="auto"/>
                <w:szCs w:val="21"/>
              </w:rPr>
            </w:pPr>
          </w:p>
        </w:tc>
        <w:tc>
          <w:tcPr>
            <w:tcW w:w="2466" w:type="dxa"/>
          </w:tcPr>
          <w:p>
            <w:pPr>
              <w:rPr>
                <w:rFonts w:hint="default" w:ascii="宋体" w:hAnsi="宋体"/>
                <w:color w:val="auto"/>
                <w:szCs w:val="21"/>
              </w:rPr>
            </w:pPr>
          </w:p>
        </w:tc>
        <w:tc>
          <w:tcPr>
            <w:tcW w:w="1417" w:type="dxa"/>
          </w:tcPr>
          <w:p>
            <w:pP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7" w:type="dxa"/>
          </w:tcPr>
          <w:p>
            <w:pPr>
              <w:jc w:val="center"/>
              <w:rPr>
                <w:rFonts w:hint="default" w:ascii="宋体" w:hAnsi="宋体"/>
                <w:color w:val="auto"/>
                <w:szCs w:val="21"/>
              </w:rPr>
            </w:pPr>
            <w:r>
              <w:rPr>
                <w:rFonts w:ascii="宋体" w:hAnsi="宋体"/>
                <w:color w:val="auto"/>
                <w:szCs w:val="21"/>
              </w:rPr>
              <w:t>2</w:t>
            </w:r>
          </w:p>
        </w:tc>
        <w:tc>
          <w:tcPr>
            <w:tcW w:w="3120" w:type="dxa"/>
          </w:tcPr>
          <w:p>
            <w:pPr>
              <w:rPr>
                <w:rFonts w:hint="default" w:ascii="宋体" w:hAnsi="宋体"/>
                <w:color w:val="auto"/>
                <w:szCs w:val="21"/>
              </w:rPr>
            </w:pPr>
          </w:p>
        </w:tc>
        <w:tc>
          <w:tcPr>
            <w:tcW w:w="2578" w:type="dxa"/>
          </w:tcPr>
          <w:p>
            <w:pPr>
              <w:rPr>
                <w:rFonts w:hint="default" w:ascii="宋体" w:hAnsi="宋体"/>
                <w:color w:val="auto"/>
                <w:szCs w:val="21"/>
              </w:rPr>
            </w:pPr>
          </w:p>
        </w:tc>
        <w:tc>
          <w:tcPr>
            <w:tcW w:w="2466" w:type="dxa"/>
          </w:tcPr>
          <w:p>
            <w:pPr>
              <w:rPr>
                <w:rFonts w:hint="default" w:ascii="宋体" w:hAnsi="宋体"/>
                <w:color w:val="auto"/>
                <w:szCs w:val="21"/>
              </w:rPr>
            </w:pPr>
          </w:p>
        </w:tc>
        <w:tc>
          <w:tcPr>
            <w:tcW w:w="1417" w:type="dxa"/>
          </w:tcPr>
          <w:p>
            <w:pP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7" w:type="dxa"/>
          </w:tcPr>
          <w:p>
            <w:pPr>
              <w:jc w:val="center"/>
              <w:rPr>
                <w:rFonts w:hint="default" w:ascii="宋体" w:hAnsi="宋体"/>
                <w:color w:val="auto"/>
                <w:szCs w:val="21"/>
              </w:rPr>
            </w:pPr>
            <w:r>
              <w:rPr>
                <w:rFonts w:ascii="宋体" w:hAnsi="宋体"/>
                <w:color w:val="auto"/>
                <w:szCs w:val="21"/>
              </w:rPr>
              <w:t>3</w:t>
            </w:r>
          </w:p>
        </w:tc>
        <w:tc>
          <w:tcPr>
            <w:tcW w:w="3120" w:type="dxa"/>
          </w:tcPr>
          <w:p>
            <w:pPr>
              <w:rPr>
                <w:rFonts w:hint="default" w:ascii="宋体" w:hAnsi="宋体"/>
                <w:color w:val="auto"/>
                <w:szCs w:val="21"/>
              </w:rPr>
            </w:pPr>
          </w:p>
        </w:tc>
        <w:tc>
          <w:tcPr>
            <w:tcW w:w="2578" w:type="dxa"/>
          </w:tcPr>
          <w:p>
            <w:pPr>
              <w:rPr>
                <w:rFonts w:hint="default" w:ascii="宋体" w:hAnsi="宋体"/>
                <w:color w:val="auto"/>
                <w:szCs w:val="21"/>
              </w:rPr>
            </w:pPr>
          </w:p>
        </w:tc>
        <w:tc>
          <w:tcPr>
            <w:tcW w:w="2466" w:type="dxa"/>
          </w:tcPr>
          <w:p>
            <w:pPr>
              <w:rPr>
                <w:rFonts w:hint="default" w:ascii="宋体" w:hAnsi="宋体"/>
                <w:color w:val="auto"/>
                <w:szCs w:val="21"/>
              </w:rPr>
            </w:pPr>
          </w:p>
        </w:tc>
        <w:tc>
          <w:tcPr>
            <w:tcW w:w="1417" w:type="dxa"/>
          </w:tcPr>
          <w:p>
            <w:pP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7" w:type="dxa"/>
          </w:tcPr>
          <w:p>
            <w:pPr>
              <w:jc w:val="center"/>
              <w:rPr>
                <w:rFonts w:hint="default" w:ascii="宋体" w:hAnsi="宋体"/>
                <w:color w:val="auto"/>
                <w:szCs w:val="21"/>
              </w:rPr>
            </w:pPr>
            <w:r>
              <w:rPr>
                <w:rFonts w:ascii="宋体" w:hAnsi="宋体"/>
                <w:color w:val="auto"/>
                <w:szCs w:val="21"/>
              </w:rPr>
              <w:t>...</w:t>
            </w:r>
          </w:p>
        </w:tc>
        <w:tc>
          <w:tcPr>
            <w:tcW w:w="3120" w:type="dxa"/>
          </w:tcPr>
          <w:p>
            <w:pPr>
              <w:pStyle w:val="2"/>
              <w:rPr>
                <w:rFonts w:ascii="宋体" w:hAnsi="宋体"/>
                <w:color w:val="auto"/>
                <w:szCs w:val="21"/>
              </w:rPr>
            </w:pPr>
          </w:p>
        </w:tc>
        <w:tc>
          <w:tcPr>
            <w:tcW w:w="2578" w:type="dxa"/>
          </w:tcPr>
          <w:p>
            <w:pPr>
              <w:rPr>
                <w:rFonts w:hint="default" w:ascii="宋体" w:hAnsi="宋体"/>
                <w:color w:val="auto"/>
                <w:szCs w:val="21"/>
              </w:rPr>
            </w:pPr>
          </w:p>
        </w:tc>
        <w:tc>
          <w:tcPr>
            <w:tcW w:w="2466" w:type="dxa"/>
          </w:tcPr>
          <w:p>
            <w:pPr>
              <w:rPr>
                <w:rFonts w:hint="default" w:ascii="宋体" w:hAnsi="宋体"/>
                <w:color w:val="auto"/>
                <w:szCs w:val="21"/>
              </w:rPr>
            </w:pPr>
          </w:p>
        </w:tc>
        <w:tc>
          <w:tcPr>
            <w:tcW w:w="1417" w:type="dxa"/>
          </w:tcPr>
          <w:p>
            <w:pPr>
              <w:rPr>
                <w:rFonts w:hint="default" w:ascii="宋体" w:hAnsi="宋体"/>
                <w:color w:val="auto"/>
                <w:szCs w:val="21"/>
              </w:rPr>
            </w:pPr>
          </w:p>
        </w:tc>
      </w:tr>
    </w:tbl>
    <w:p>
      <w:pPr>
        <w:spacing w:before="120" w:beforeLines="50" w:line="400" w:lineRule="exact"/>
        <w:jc w:val="both"/>
        <w:rPr>
          <w:rFonts w:ascii="宋体" w:hAnsi="宋体"/>
          <w:color w:val="auto"/>
        </w:rPr>
      </w:pPr>
      <w:r>
        <w:rPr>
          <w:rFonts w:hint="eastAsia" w:ascii="宋体" w:hAnsi="宋体"/>
          <w:color w:val="auto"/>
        </w:rPr>
        <w:t>说明：</w:t>
      </w:r>
      <w:r>
        <w:rPr>
          <w:rFonts w:hint="eastAsia" w:ascii="宋体" w:hAnsi="宋体"/>
          <w:color w:val="auto"/>
          <w:lang w:eastAsia="zh-CN"/>
        </w:rPr>
        <w:t>供应商</w:t>
      </w:r>
      <w:r>
        <w:rPr>
          <w:rFonts w:hint="eastAsia" w:ascii="宋体" w:hAnsi="宋体"/>
          <w:color w:val="auto"/>
        </w:rPr>
        <w:t>必须对应</w:t>
      </w:r>
      <w:r>
        <w:rPr>
          <w:rFonts w:hint="eastAsia" w:ascii="宋体" w:hAnsi="宋体"/>
          <w:color w:val="auto"/>
          <w:lang w:eastAsia="zh-CN"/>
        </w:rPr>
        <w:t>采购</w:t>
      </w:r>
      <w:r>
        <w:rPr>
          <w:rFonts w:hint="eastAsia" w:ascii="宋体" w:hAnsi="宋体"/>
          <w:color w:val="auto"/>
        </w:rPr>
        <w:t>文件</w:t>
      </w:r>
      <w:r>
        <w:rPr>
          <w:rFonts w:hint="eastAsia" w:ascii="宋体" w:hAnsi="宋体"/>
          <w:color w:val="auto"/>
          <w:lang w:eastAsia="zh-CN"/>
        </w:rPr>
        <w:t>“用户需求书”中一般</w:t>
      </w:r>
      <w:r>
        <w:rPr>
          <w:rFonts w:hint="eastAsia"/>
          <w:color w:val="auto"/>
        </w:rPr>
        <w:t>性</w:t>
      </w:r>
      <w:r>
        <w:rPr>
          <w:rFonts w:hint="eastAsia" w:ascii="宋体" w:hAnsi="宋体"/>
          <w:color w:val="auto"/>
        </w:rPr>
        <w:t>条款逐条应答并按要求填写</w:t>
      </w:r>
      <w:r>
        <w:rPr>
          <w:rFonts w:hint="eastAsia" w:ascii="宋体" w:hAnsi="宋体"/>
          <w:color w:val="auto"/>
          <w:lang w:eastAsia="zh-CN"/>
        </w:rPr>
        <w:t>此</w:t>
      </w:r>
      <w:r>
        <w:rPr>
          <w:rFonts w:hint="eastAsia" w:ascii="宋体" w:hAnsi="宋体"/>
          <w:color w:val="auto"/>
        </w:rPr>
        <w:t>表。</w:t>
      </w:r>
    </w:p>
    <w:p>
      <w:pPr>
        <w:adjustRightInd w:val="0"/>
        <w:snapToGrid w:val="0"/>
        <w:spacing w:line="360" w:lineRule="auto"/>
        <w:rPr>
          <w:rFonts w:hint="default" w:ascii="宋体" w:hAnsi="宋体"/>
          <w:b/>
          <w:color w:val="auto"/>
          <w:lang w:val="en-GB"/>
        </w:rPr>
      </w:pPr>
    </w:p>
    <w:p>
      <w:pPr>
        <w:adjustRightInd w:val="0"/>
        <w:snapToGrid w:val="0"/>
        <w:spacing w:line="360" w:lineRule="auto"/>
        <w:rPr>
          <w:rFonts w:hint="default" w:ascii="宋体" w:hAnsi="宋体"/>
          <w:color w:val="auto"/>
        </w:rPr>
      </w:pP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ind w:left="420"/>
        <w:rPr>
          <w:rFonts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lang w:eastAsia="zh-CN"/>
        </w:rPr>
        <w:sectPr>
          <w:pgSz w:w="11907" w:h="16840"/>
          <w:pgMar w:top="1077" w:right="1191" w:bottom="1077" w:left="1191" w:header="737" w:footer="624" w:gutter="0"/>
          <w:cols w:space="720" w:num="1"/>
          <w:docGrid w:linePitch="285" w:charSpace="0"/>
        </w:sectPr>
      </w:pPr>
      <w:r>
        <w:rPr>
          <w:rFonts w:hint="eastAsia" w:ascii="宋体" w:hAnsi="宋体"/>
          <w:color w:val="auto"/>
          <w:sz w:val="22"/>
          <w:szCs w:val="21"/>
          <w:lang w:eastAsia="zh-CN"/>
        </w:rPr>
        <w:t>日期：   年   月   日</w:t>
      </w:r>
    </w:p>
    <w:p>
      <w:pPr>
        <w:pStyle w:val="8"/>
        <w:numPr>
          <w:ilvl w:val="0"/>
          <w:numId w:val="0"/>
        </w:numPr>
        <w:spacing w:line="360" w:lineRule="auto"/>
        <w:jc w:val="center"/>
        <w:outlineLvl w:val="0"/>
        <w:rPr>
          <w:rFonts w:hint="eastAsia"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8"/>
        <w:numPr>
          <w:ilvl w:val="0"/>
          <w:numId w:val="0"/>
        </w:numPr>
        <w:spacing w:line="360" w:lineRule="auto"/>
        <w:jc w:val="both"/>
        <w:outlineLvl w:val="0"/>
        <w:rPr>
          <w:rFonts w:hint="eastAsia" w:cs="宋体"/>
          <w:b/>
          <w:bCs/>
          <w:color w:val="auto"/>
          <w:sz w:val="28"/>
          <w:szCs w:val="28"/>
        </w:rPr>
      </w:pPr>
    </w:p>
    <w:p>
      <w:pPr>
        <w:adjustRightInd w:val="0"/>
        <w:snapToGrid w:val="0"/>
        <w:spacing w:line="360" w:lineRule="auto"/>
        <w:rPr>
          <w:rFonts w:hint="eastAsia" w:ascii="宋体" w:hAnsi="宋体" w:eastAsia="宋体"/>
          <w:color w:val="auto"/>
          <w:lang w:eastAsia="zh-CN"/>
        </w:rPr>
      </w:pPr>
      <w:r>
        <w:rPr>
          <w:rFonts w:hint="eastAsia" w:ascii="宋体" w:hAnsi="宋体"/>
          <w:color w:val="auto"/>
          <w:lang w:eastAsia="zh-CN"/>
        </w:rPr>
        <w:t>项目名称：</w:t>
      </w:r>
      <w:r>
        <w:rPr>
          <w:rFonts w:hint="eastAsia" w:asciiTheme="minorEastAsia" w:hAnsiTheme="minorEastAsia" w:eastAsiaTheme="minorEastAsia" w:cstheme="minorEastAsia"/>
          <w:b w:val="0"/>
          <w:bCs w:val="0"/>
          <w:color w:val="auto"/>
          <w:kern w:val="0"/>
          <w:sz w:val="21"/>
          <w:szCs w:val="21"/>
          <w:lang w:val="en-US" w:eastAsia="zh-CN" w:bidi="ar-SA"/>
        </w:rPr>
        <w:t>中山市黄圃人民医院2026年度第三方满意度调查服务项目</w:t>
      </w:r>
      <w:r>
        <w:rPr>
          <w:rFonts w:hint="eastAsia" w:asciiTheme="minorEastAsia" w:hAnsiTheme="minorEastAsia" w:eastAsiaTheme="minorEastAsia" w:cstheme="minorEastAsia"/>
          <w:b w:val="0"/>
          <w:bCs w:val="0"/>
          <w:color w:val="auto"/>
          <w:lang w:eastAsia="zh-CN"/>
        </w:rPr>
        <w:t>（</w:t>
      </w:r>
      <w:r>
        <w:rPr>
          <w:rFonts w:hint="eastAsia" w:ascii="宋体" w:hAnsi="宋体"/>
          <w:b w:val="0"/>
          <w:bCs w:val="0"/>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val="0"/>
          <w:bCs w:val="0"/>
          <w:color w:val="auto"/>
          <w:lang w:eastAsia="zh-CN"/>
        </w:rPr>
        <w:t>）</w:t>
      </w:r>
    </w:p>
    <w:tbl>
      <w:tblPr>
        <w:tblStyle w:val="22"/>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3584" w:type="dxa"/>
            <w:vAlign w:val="center"/>
          </w:tcPr>
          <w:p>
            <w:pPr>
              <w:jc w:val="center"/>
              <w:rPr>
                <w:rFonts w:ascii="宋体" w:hAnsi="宋体" w:cs="Arial Unicode MS"/>
                <w:color w:val="auto"/>
                <w:szCs w:val="28"/>
              </w:rPr>
            </w:pPr>
            <w:r>
              <w:rPr>
                <w:rFonts w:hint="eastAsia" w:ascii="宋体" w:hAnsi="宋体"/>
                <w:color w:val="auto"/>
                <w:szCs w:val="28"/>
              </w:rPr>
              <w:t>项目名称</w:t>
            </w:r>
          </w:p>
        </w:tc>
        <w:tc>
          <w:tcPr>
            <w:tcW w:w="6022" w:type="dxa"/>
            <w:vAlign w:val="center"/>
          </w:tcPr>
          <w:p>
            <w:pPr>
              <w:jc w:val="center"/>
              <w:rPr>
                <w:rFonts w:ascii="宋体" w:hAnsi="宋体" w:cs="Arial Unicode MS"/>
                <w:color w:val="auto"/>
                <w:szCs w:val="28"/>
              </w:rPr>
            </w:pPr>
            <w:r>
              <w:rPr>
                <w:rFonts w:hint="eastAsia" w:ascii="Times New Roman" w:hAnsi="Times New Roman" w:eastAsia="宋体" w:cs="Times New Roman"/>
                <w:color w:val="auto"/>
                <w:kern w:val="2"/>
                <w:sz w:val="21"/>
                <w:szCs w:val="24"/>
                <w:lang w:val="en-US" w:eastAsia="zh-CN" w:bidi="ar-SA"/>
              </w:rPr>
              <w:t>报价</w:t>
            </w:r>
            <w:r>
              <w:rPr>
                <w:rFonts w:hint="eastAsia" w:eastAsia="宋体" w:cs="Times New Roman"/>
                <w:color w:val="auto"/>
                <w:kern w:val="2"/>
                <w:sz w:val="21"/>
                <w:szCs w:val="24"/>
                <w:lang w:val="en-US" w:eastAsia="zh-CN" w:bidi="ar-SA"/>
              </w:rPr>
              <w:t>（</w:t>
            </w:r>
            <w:r>
              <w:rPr>
                <w:rFonts w:hint="eastAsia" w:cs="Times New Roman"/>
                <w:color w:val="auto"/>
                <w:kern w:val="2"/>
                <w:sz w:val="21"/>
                <w:szCs w:val="24"/>
                <w:lang w:val="en-US" w:eastAsia="zh-CN" w:bidi="ar-SA"/>
              </w:rPr>
              <w:t>元</w:t>
            </w:r>
            <w:r>
              <w:rPr>
                <w:rFonts w:hint="eastAsia" w:eastAsia="宋体"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3584" w:type="dxa"/>
            <w:vAlign w:val="center"/>
          </w:tcPr>
          <w:p>
            <w:pPr>
              <w:jc w:val="center"/>
              <w:rPr>
                <w:rFonts w:hint="eastAsia" w:ascii="宋体" w:hAnsi="宋体" w:cs="Arial Unicode MS"/>
                <w:color w:val="auto"/>
                <w:szCs w:val="28"/>
              </w:rPr>
            </w:pPr>
            <w:r>
              <w:rPr>
                <w:rFonts w:hint="eastAsia" w:asciiTheme="minorEastAsia" w:hAnsiTheme="minorEastAsia" w:eastAsiaTheme="minorEastAsia" w:cstheme="minorEastAsia"/>
                <w:b w:val="0"/>
                <w:bCs w:val="0"/>
                <w:color w:val="auto"/>
                <w:kern w:val="0"/>
                <w:sz w:val="21"/>
                <w:szCs w:val="21"/>
                <w:lang w:val="en-US" w:eastAsia="zh-CN" w:bidi="ar-SA"/>
              </w:rPr>
              <w:t>中山市黄圃人民医院2026年度第三方满意度调查服务项目</w:t>
            </w:r>
            <w:r>
              <w:rPr>
                <w:rFonts w:hint="eastAsia" w:ascii="宋体" w:hAnsi="宋体"/>
                <w:b w:val="0"/>
                <w:bCs w:val="0"/>
                <w:color w:val="auto"/>
                <w:lang w:eastAsia="zh-CN"/>
              </w:rPr>
              <w:t>（项目编号：</w:t>
            </w:r>
            <w:r>
              <w:rPr>
                <w:rFonts w:hint="eastAsia" w:ascii="宋体" w:hAnsi="宋体" w:eastAsia="宋体" w:cs="宋体"/>
                <w:bCs/>
                <w:color w:val="auto"/>
                <w:kern w:val="0"/>
                <w:szCs w:val="21"/>
                <w:lang w:eastAsia="zh-CN"/>
              </w:rPr>
              <w:t>PYCG-ZK-202512-04</w:t>
            </w:r>
            <w:r>
              <w:rPr>
                <w:rFonts w:hint="eastAsia" w:ascii="宋体" w:hAnsi="宋体"/>
                <w:b w:val="0"/>
                <w:bCs w:val="0"/>
                <w:color w:val="auto"/>
                <w:lang w:eastAsia="zh-CN"/>
              </w:rPr>
              <w:t>）</w:t>
            </w:r>
          </w:p>
        </w:tc>
        <w:tc>
          <w:tcPr>
            <w:tcW w:w="6022" w:type="dxa"/>
            <w:vAlign w:val="center"/>
          </w:tcPr>
          <w:p>
            <w:pPr>
              <w:rPr>
                <w:rFonts w:ascii="宋体" w:hAnsi="宋体" w:cs="Arial Unicode MS"/>
                <w:color w:val="auto"/>
                <w:szCs w:val="28"/>
              </w:rPr>
            </w:pPr>
            <w:r>
              <w:rPr>
                <w:rFonts w:hint="eastAsia" w:ascii="宋体" w:hAnsi="宋体" w:cs="Arial Unicode MS"/>
                <w:color w:val="auto"/>
                <w:szCs w:val="28"/>
              </w:rPr>
              <w:t>大写：</w:t>
            </w:r>
          </w:p>
          <w:p>
            <w:pPr>
              <w:jc w:val="center"/>
              <w:rPr>
                <w:rFonts w:hint="eastAsia" w:ascii="宋体" w:hAnsi="宋体" w:cs="Arial Unicode MS"/>
                <w:color w:val="auto"/>
                <w:szCs w:val="28"/>
              </w:rPr>
            </w:pPr>
          </w:p>
          <w:p>
            <w:pPr>
              <w:pStyle w:val="2"/>
              <w:rPr>
                <w:rFonts w:hint="eastAsia"/>
                <w:color w:val="auto"/>
              </w:rPr>
            </w:pPr>
          </w:p>
          <w:p>
            <w:pPr>
              <w:rPr>
                <w:rFonts w:hint="eastAsia" w:ascii="宋体" w:hAnsi="宋体" w:cs="Arial Unicode MS"/>
                <w:color w:val="auto"/>
                <w:szCs w:val="28"/>
              </w:rPr>
            </w:pPr>
            <w:r>
              <w:rPr>
                <w:rFonts w:hint="eastAsia" w:ascii="宋体" w:hAnsi="宋体" w:cs="Arial Unicode MS"/>
                <w:color w:val="auto"/>
                <w:szCs w:val="28"/>
              </w:rPr>
              <w:t>小写：</w:t>
            </w:r>
          </w:p>
        </w:tc>
      </w:tr>
    </w:tbl>
    <w:p>
      <w:pPr>
        <w:spacing w:line="360" w:lineRule="auto"/>
        <w:ind w:firstLine="211" w:firstLineChars="100"/>
        <w:rPr>
          <w:rFonts w:hint="eastAsia" w:ascii="宋体" w:hAnsi="宋体" w:eastAsia="宋体" w:cs="宋体"/>
          <w:color w:val="auto"/>
          <w:sz w:val="21"/>
          <w:szCs w:val="21"/>
          <w:lang w:val="en-US" w:eastAsia="zh-CN"/>
        </w:rPr>
      </w:pPr>
      <w:r>
        <w:rPr>
          <w:rFonts w:hint="eastAsia"/>
          <w:b/>
          <w:color w:val="auto"/>
          <w:szCs w:val="21"/>
        </w:rPr>
        <w:t>备注：</w:t>
      </w:r>
      <w:r>
        <w:rPr>
          <w:rFonts w:hint="eastAsia"/>
          <w:b w:val="0"/>
          <w:bCs/>
          <w:color w:val="auto"/>
          <w:szCs w:val="21"/>
          <w:lang w:val="en-US" w:eastAsia="zh-CN"/>
        </w:rPr>
        <w:t>1.</w:t>
      </w:r>
      <w:r>
        <w:rPr>
          <w:rFonts w:hint="eastAsia" w:ascii="宋体" w:hAnsi="宋体" w:eastAsia="宋体" w:cs="宋体"/>
          <w:color w:val="auto"/>
          <w:sz w:val="21"/>
          <w:szCs w:val="21"/>
          <w:lang w:val="en-US" w:eastAsia="zh-CN"/>
        </w:rPr>
        <w:t>本项目报价包括：标的的劳务费、接口费、一切税费等相关的全部费用及合同实施过程中可预见和不可预见的一切费用，采购人不再额外支付任何费用，并对所有内容进行一次性报价。</w:t>
      </w:r>
    </w:p>
    <w:p>
      <w:pPr>
        <w:spacing w:line="360" w:lineRule="auto"/>
        <w:ind w:firstLine="210" w:firstLineChars="100"/>
        <w:rPr>
          <w:rFonts w:hint="default"/>
          <w:b w:val="0"/>
          <w:bCs/>
          <w:color w:val="auto"/>
          <w:szCs w:val="21"/>
          <w:lang w:val="en-US" w:eastAsia="zh-CN"/>
        </w:rPr>
      </w:pPr>
      <w:r>
        <w:rPr>
          <w:rFonts w:hint="eastAsia"/>
          <w:b w:val="0"/>
          <w:bCs/>
          <w:color w:val="auto"/>
          <w:szCs w:val="21"/>
          <w:lang w:val="en-US" w:eastAsia="zh-CN"/>
        </w:rPr>
        <w:t>2.单位：人民币，元。</w:t>
      </w:r>
    </w:p>
    <w:p>
      <w:pPr>
        <w:spacing w:line="300" w:lineRule="auto"/>
        <w:rPr>
          <w:rFonts w:hint="default" w:ascii="宋体" w:hAnsi="宋体"/>
          <w:color w:val="auto"/>
          <w:szCs w:val="21"/>
          <w:lang w:bidi="en-US"/>
        </w:rPr>
      </w:pPr>
    </w:p>
    <w:p>
      <w:pPr>
        <w:autoSpaceDE w:val="0"/>
        <w:autoSpaceDN w:val="0"/>
        <w:adjustRightInd w:val="0"/>
        <w:spacing w:line="360" w:lineRule="auto"/>
        <w:ind w:left="420"/>
        <w:rPr>
          <w:rFonts w:hint="eastAsia" w:ascii="宋体" w:hAnsi="宋体" w:eastAsia="宋体"/>
          <w:color w:val="auto"/>
          <w:sz w:val="22"/>
          <w:szCs w:val="21"/>
          <w:lang w:val="en-US" w:eastAsia="zh-CN"/>
        </w:rPr>
      </w:pP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color w:val="auto"/>
          <w:sz w:val="22"/>
          <w:szCs w:val="21"/>
          <w:lang w:val="en-US" w:eastAsia="zh-CN"/>
        </w:rPr>
      </w:pPr>
      <w:r>
        <w:rPr>
          <w:rFonts w:ascii="宋体" w:hAnsi="宋体"/>
          <w:color w:val="auto"/>
          <w:sz w:val="22"/>
          <w:szCs w:val="21"/>
        </w:rPr>
        <w:t xml:space="preserve">日期：   年   月 </w:t>
      </w:r>
      <w:r>
        <w:rPr>
          <w:rFonts w:hint="eastAsia" w:ascii="宋体" w:hAnsi="宋体"/>
          <w:color w:val="auto"/>
          <w:sz w:val="22"/>
          <w:szCs w:val="21"/>
          <w:lang w:val="en-US" w:eastAsia="zh-CN"/>
        </w:rPr>
        <w:t xml:space="preserve">  日</w:t>
      </w:r>
    </w:p>
    <w:p>
      <w:pPr>
        <w:numPr>
          <w:ilvl w:val="0"/>
          <w:numId w:val="0"/>
        </w:numPr>
        <w:tabs>
          <w:tab w:val="left" w:pos="1023"/>
        </w:tabs>
        <w:bidi w:val="0"/>
        <w:jc w:val="both"/>
        <w:rPr>
          <w:rFonts w:hint="eastAsia" w:eastAsia="宋体"/>
          <w:color w:val="auto"/>
          <w:lang w:eastAsia="zh-CN"/>
        </w:rPr>
      </w:pPr>
    </w:p>
    <w:p>
      <w:pPr>
        <w:pStyle w:val="2"/>
        <w:rPr>
          <w:rFonts w:hint="eastAsia" w:eastAsia="宋体"/>
          <w:color w:val="auto"/>
          <w:lang w:eastAsia="zh-CN"/>
        </w:rPr>
      </w:pPr>
    </w:p>
    <w:p>
      <w:pPr>
        <w:pStyle w:val="8"/>
        <w:spacing w:line="360" w:lineRule="auto"/>
        <w:ind w:firstLine="0" w:firstLineChars="0"/>
        <w:jc w:val="center"/>
        <w:outlineLvl w:val="0"/>
        <w:rPr>
          <w:rFonts w:hint="eastAsia" w:cs="宋体"/>
          <w:b/>
          <w:bCs/>
          <w:color w:val="auto"/>
          <w:sz w:val="28"/>
          <w:szCs w:val="28"/>
          <w:lang w:val="en-US" w:eastAsia="zh-CN"/>
        </w:rPr>
      </w:pPr>
    </w:p>
    <w:p>
      <w:pPr>
        <w:pStyle w:val="8"/>
        <w:spacing w:line="360" w:lineRule="auto"/>
        <w:ind w:firstLine="0" w:firstLineChars="0"/>
        <w:jc w:val="center"/>
        <w:outlineLvl w:val="0"/>
        <w:rPr>
          <w:rFonts w:hint="eastAsia" w:cs="宋体"/>
          <w:b/>
          <w:bCs/>
          <w:color w:val="auto"/>
          <w:sz w:val="28"/>
          <w:szCs w:val="28"/>
          <w:lang w:val="en-US" w:eastAsia="zh-CN"/>
        </w:rPr>
      </w:pPr>
    </w:p>
    <w:p>
      <w:pPr>
        <w:pStyle w:val="8"/>
        <w:spacing w:line="360" w:lineRule="auto"/>
        <w:ind w:firstLine="0" w:firstLineChars="0"/>
        <w:jc w:val="center"/>
        <w:outlineLvl w:val="0"/>
        <w:rPr>
          <w:rFonts w:hint="eastAsia" w:cs="宋体"/>
          <w:b/>
          <w:bCs/>
          <w:color w:val="auto"/>
          <w:sz w:val="28"/>
          <w:szCs w:val="28"/>
          <w:lang w:val="en-US" w:eastAsia="zh-CN"/>
        </w:rPr>
      </w:pPr>
    </w:p>
    <w:p>
      <w:pPr>
        <w:pStyle w:val="8"/>
        <w:spacing w:line="360" w:lineRule="auto"/>
        <w:ind w:firstLine="0" w:firstLineChars="0"/>
        <w:jc w:val="center"/>
        <w:outlineLvl w:val="0"/>
        <w:rPr>
          <w:rFonts w:hint="eastAsia" w:cs="宋体"/>
          <w:b/>
          <w:bCs/>
          <w:color w:val="auto"/>
          <w:sz w:val="28"/>
          <w:szCs w:val="28"/>
          <w:lang w:val="en-US" w:eastAsia="zh-CN"/>
        </w:rPr>
      </w:pPr>
    </w:p>
    <w:p>
      <w:pPr>
        <w:pStyle w:val="8"/>
        <w:spacing w:line="360" w:lineRule="auto"/>
        <w:ind w:firstLine="0" w:firstLineChars="0"/>
        <w:jc w:val="center"/>
        <w:outlineLvl w:val="0"/>
        <w:rPr>
          <w:rFonts w:hint="eastAsia" w:cs="宋体"/>
          <w:b/>
          <w:bCs/>
          <w:color w:val="auto"/>
          <w:sz w:val="28"/>
          <w:szCs w:val="28"/>
          <w:lang w:val="en-US" w:eastAsia="zh-CN"/>
        </w:rPr>
      </w:pPr>
    </w:p>
    <w:p>
      <w:pPr>
        <w:pStyle w:val="8"/>
        <w:spacing w:line="360" w:lineRule="auto"/>
        <w:ind w:firstLine="0" w:firstLineChars="0"/>
        <w:jc w:val="both"/>
        <w:outlineLvl w:val="0"/>
        <w:rPr>
          <w:rFonts w:hint="eastAsia" w:cs="宋体"/>
          <w:b/>
          <w:bCs/>
          <w:color w:val="auto"/>
          <w:sz w:val="28"/>
          <w:szCs w:val="28"/>
          <w:lang w:val="en-US" w:eastAsia="zh-CN"/>
        </w:rPr>
      </w:pPr>
    </w:p>
    <w:p>
      <w:pPr>
        <w:rPr>
          <w:rFonts w:hint="eastAsia" w:cs="宋体"/>
          <w:b/>
          <w:bCs/>
          <w:color w:val="auto"/>
          <w:sz w:val="28"/>
          <w:szCs w:val="28"/>
          <w:lang w:val="en-US" w:eastAsia="zh-CN"/>
        </w:rPr>
      </w:pPr>
      <w:r>
        <w:rPr>
          <w:rFonts w:hint="eastAsia" w:cs="宋体"/>
          <w:b/>
          <w:bCs/>
          <w:color w:val="auto"/>
          <w:sz w:val="28"/>
          <w:szCs w:val="28"/>
          <w:lang w:val="en-US" w:eastAsia="zh-CN"/>
        </w:rPr>
        <w:br w:type="page"/>
      </w:r>
    </w:p>
    <w:p>
      <w:pPr>
        <w:pStyle w:val="8"/>
        <w:spacing w:line="360" w:lineRule="auto"/>
        <w:ind w:firstLine="0" w:firstLineChars="0"/>
        <w:jc w:val="center"/>
        <w:outlineLvl w:val="0"/>
        <w:rPr>
          <w:rFonts w:hint="default" w:eastAsia="宋体"/>
          <w:color w:val="auto"/>
          <w:lang w:val="en-US" w:eastAsia="zh-CN"/>
        </w:rPr>
      </w:pPr>
      <w:r>
        <w:rPr>
          <w:rFonts w:hint="eastAsia" w:cs="宋体"/>
          <w:b/>
          <w:bCs/>
          <w:color w:val="auto"/>
          <w:sz w:val="28"/>
          <w:szCs w:val="28"/>
          <w:lang w:val="en-US" w:eastAsia="zh-CN"/>
        </w:rPr>
        <w:t>五</w:t>
      </w:r>
      <w:r>
        <w:rPr>
          <w:rFonts w:hint="eastAsia" w:cs="宋体"/>
          <w:b/>
          <w:bCs/>
          <w:color w:val="auto"/>
          <w:sz w:val="28"/>
          <w:szCs w:val="28"/>
        </w:rPr>
        <w:t>、</w:t>
      </w:r>
      <w:r>
        <w:rPr>
          <w:rFonts w:hint="eastAsia" w:cs="宋体"/>
          <w:b/>
          <w:bCs/>
          <w:color w:val="auto"/>
          <w:sz w:val="28"/>
          <w:szCs w:val="28"/>
          <w:lang w:val="en-US" w:eastAsia="zh-CN"/>
        </w:rPr>
        <w:t>其他响应资料</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请将本采购项目“用户需求书”</w:t>
      </w:r>
      <w:r>
        <w:rPr>
          <w:rFonts w:hint="eastAsia" w:cs="宋体"/>
          <w:color w:val="auto"/>
          <w:kern w:val="2"/>
          <w:sz w:val="24"/>
          <w:szCs w:val="24"/>
          <w:lang w:val="en-US" w:eastAsia="zh-CN" w:bidi="ar-SA"/>
        </w:rPr>
        <w:t>及“评审方案”</w:t>
      </w:r>
      <w:r>
        <w:rPr>
          <w:rFonts w:hint="eastAsia" w:ascii="宋体" w:hAnsi="宋体" w:eastAsia="宋体" w:cs="宋体"/>
          <w:color w:val="auto"/>
          <w:kern w:val="2"/>
          <w:sz w:val="24"/>
          <w:szCs w:val="24"/>
          <w:lang w:val="en-US" w:eastAsia="zh-CN" w:bidi="ar-SA"/>
        </w:rPr>
        <w:t>要求的相关证明文件</w:t>
      </w:r>
      <w:r>
        <w:rPr>
          <w:rFonts w:hint="eastAsia" w:cs="宋体"/>
          <w:color w:val="auto"/>
          <w:kern w:val="2"/>
          <w:sz w:val="24"/>
          <w:szCs w:val="24"/>
          <w:lang w:val="en-US" w:eastAsia="zh-CN" w:bidi="ar-SA"/>
        </w:rPr>
        <w:t>、方案</w:t>
      </w:r>
      <w:r>
        <w:rPr>
          <w:rFonts w:hint="eastAsia" w:ascii="宋体" w:hAnsi="宋体" w:eastAsia="宋体" w:cs="宋体"/>
          <w:color w:val="auto"/>
          <w:kern w:val="2"/>
          <w:sz w:val="24"/>
          <w:szCs w:val="24"/>
          <w:lang w:val="en-US" w:eastAsia="zh-CN" w:bidi="ar-SA"/>
        </w:rPr>
        <w:t>附在此页（</w:t>
      </w:r>
      <w:r>
        <w:rPr>
          <w:rFonts w:hint="eastAsia" w:cs="宋体"/>
          <w:color w:val="auto"/>
          <w:kern w:val="2"/>
          <w:sz w:val="24"/>
          <w:szCs w:val="24"/>
          <w:lang w:val="en-US" w:eastAsia="zh-CN" w:bidi="ar-SA"/>
        </w:rPr>
        <w:t>根据项目要求提供</w:t>
      </w:r>
      <w:r>
        <w:rPr>
          <w:rFonts w:hint="eastAsia" w:ascii="宋体" w:hAnsi="宋体" w:eastAsia="宋体" w:cs="宋体"/>
          <w:color w:val="auto"/>
          <w:kern w:val="2"/>
          <w:sz w:val="24"/>
          <w:szCs w:val="24"/>
          <w:lang w:val="en-US" w:eastAsia="zh-CN" w:bidi="ar-SA"/>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0"/>
        <w:rPr>
          <w:rFonts w:hint="eastAsia"/>
          <w:color w:val="auto"/>
          <w:sz w:val="24"/>
          <w:szCs w:val="24"/>
          <w:lang w:eastAsia="zh-CN"/>
        </w:rPr>
      </w:pPr>
      <w:r>
        <w:rPr>
          <w:rFonts w:hint="eastAsia" w:ascii="宋体" w:hAnsi="宋体" w:eastAsia="宋体" w:cs="Times New Roman"/>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“用户需求书”</w:t>
      </w:r>
      <w:r>
        <w:rPr>
          <w:rFonts w:hint="eastAsia" w:cs="宋体"/>
          <w:color w:val="auto"/>
          <w:kern w:val="2"/>
          <w:sz w:val="24"/>
          <w:szCs w:val="24"/>
          <w:lang w:val="en-US" w:eastAsia="zh-CN" w:bidi="ar-SA"/>
        </w:rPr>
        <w:t>及“评审方案”要求</w:t>
      </w:r>
      <w:r>
        <w:rPr>
          <w:rFonts w:hint="eastAsia"/>
          <w:color w:val="auto"/>
          <w:sz w:val="24"/>
          <w:szCs w:val="24"/>
          <w:lang w:eastAsia="zh-CN"/>
        </w:rPr>
        <w:t>提供的证明文件（如有）。</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color w:val="auto"/>
          <w:sz w:val="24"/>
          <w:szCs w:val="24"/>
          <w:lang w:val="en-US" w:eastAsia="zh-CN"/>
        </w:rPr>
      </w:pPr>
      <w:r>
        <w:rPr>
          <w:rFonts w:hint="eastAsia"/>
          <w:color w:val="auto"/>
          <w:sz w:val="24"/>
          <w:szCs w:val="24"/>
          <w:lang w:val="en-US" w:eastAsia="zh-CN"/>
        </w:rPr>
        <w:t>2.总体实施方案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color w:val="auto"/>
          <w:sz w:val="24"/>
          <w:szCs w:val="24"/>
          <w:lang w:val="en-US" w:eastAsia="zh-CN"/>
        </w:rPr>
      </w:pPr>
      <w:r>
        <w:rPr>
          <w:rFonts w:hint="eastAsia"/>
          <w:color w:val="auto"/>
          <w:sz w:val="24"/>
          <w:szCs w:val="24"/>
          <w:lang w:val="en-US" w:eastAsia="zh-CN"/>
        </w:rPr>
        <w:t>3.对重点难点分析及对策</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default"/>
          <w:color w:val="auto"/>
          <w:sz w:val="24"/>
          <w:szCs w:val="24"/>
          <w:lang w:val="en-US" w:eastAsia="zh-CN"/>
        </w:rPr>
      </w:pPr>
      <w:r>
        <w:rPr>
          <w:rFonts w:hint="eastAsia"/>
          <w:color w:val="auto"/>
          <w:sz w:val="24"/>
          <w:szCs w:val="24"/>
          <w:lang w:val="en-US" w:eastAsia="zh-CN"/>
        </w:rPr>
        <w:t>4.项目服务方案</w:t>
      </w:r>
    </w:p>
    <w:p>
      <w:pPr>
        <w:pStyle w:val="2"/>
        <w:rPr>
          <w:rFonts w:hint="eastAsia"/>
          <w:color w:val="auto"/>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1B1A3F"/>
    <w:rsid w:val="04841FC7"/>
    <w:rsid w:val="04864C6B"/>
    <w:rsid w:val="04B52C5F"/>
    <w:rsid w:val="05465FAD"/>
    <w:rsid w:val="05BD2FC2"/>
    <w:rsid w:val="05CF7265"/>
    <w:rsid w:val="05E355AA"/>
    <w:rsid w:val="05E8368D"/>
    <w:rsid w:val="06085010"/>
    <w:rsid w:val="067E501B"/>
    <w:rsid w:val="06B86A37"/>
    <w:rsid w:val="07387CCF"/>
    <w:rsid w:val="07A54248"/>
    <w:rsid w:val="07B84E3E"/>
    <w:rsid w:val="07D062F1"/>
    <w:rsid w:val="0800334E"/>
    <w:rsid w:val="08047295"/>
    <w:rsid w:val="081A1F05"/>
    <w:rsid w:val="082C06FE"/>
    <w:rsid w:val="08485B98"/>
    <w:rsid w:val="088F5575"/>
    <w:rsid w:val="08AE6343"/>
    <w:rsid w:val="08B96F5C"/>
    <w:rsid w:val="08C13381"/>
    <w:rsid w:val="08E27D9B"/>
    <w:rsid w:val="092F58EE"/>
    <w:rsid w:val="098212D6"/>
    <w:rsid w:val="09AC1AD2"/>
    <w:rsid w:val="09B3696F"/>
    <w:rsid w:val="0A915DD3"/>
    <w:rsid w:val="0ABC7D83"/>
    <w:rsid w:val="0AD73934"/>
    <w:rsid w:val="0B0362B1"/>
    <w:rsid w:val="0B100BEF"/>
    <w:rsid w:val="0B7B0D3F"/>
    <w:rsid w:val="0BFC5FA0"/>
    <w:rsid w:val="0C1E34F8"/>
    <w:rsid w:val="0C2073DA"/>
    <w:rsid w:val="0C971011"/>
    <w:rsid w:val="0CE726F6"/>
    <w:rsid w:val="0D512708"/>
    <w:rsid w:val="0D626D15"/>
    <w:rsid w:val="0DEE2D3E"/>
    <w:rsid w:val="0E5E12A8"/>
    <w:rsid w:val="0E765337"/>
    <w:rsid w:val="0E8518F4"/>
    <w:rsid w:val="0E892CA3"/>
    <w:rsid w:val="0EFE24F9"/>
    <w:rsid w:val="0F0A3065"/>
    <w:rsid w:val="0F1D4B11"/>
    <w:rsid w:val="0F462134"/>
    <w:rsid w:val="0F683F61"/>
    <w:rsid w:val="0FA47B58"/>
    <w:rsid w:val="0FAA7A6C"/>
    <w:rsid w:val="10060813"/>
    <w:rsid w:val="10282537"/>
    <w:rsid w:val="10400978"/>
    <w:rsid w:val="104B03E5"/>
    <w:rsid w:val="104C6AA7"/>
    <w:rsid w:val="10621197"/>
    <w:rsid w:val="10654653"/>
    <w:rsid w:val="108B278A"/>
    <w:rsid w:val="10DB5FC0"/>
    <w:rsid w:val="10DF2C80"/>
    <w:rsid w:val="10F43777"/>
    <w:rsid w:val="10FD1C16"/>
    <w:rsid w:val="110E29D9"/>
    <w:rsid w:val="11323A3F"/>
    <w:rsid w:val="11370484"/>
    <w:rsid w:val="12FB3F33"/>
    <w:rsid w:val="13045604"/>
    <w:rsid w:val="13117DBF"/>
    <w:rsid w:val="131A38C4"/>
    <w:rsid w:val="13407D90"/>
    <w:rsid w:val="13B06FBA"/>
    <w:rsid w:val="141D612B"/>
    <w:rsid w:val="14604B2B"/>
    <w:rsid w:val="15183362"/>
    <w:rsid w:val="151F4AC7"/>
    <w:rsid w:val="155142DE"/>
    <w:rsid w:val="160475A2"/>
    <w:rsid w:val="16275026"/>
    <w:rsid w:val="164A5C4C"/>
    <w:rsid w:val="166D4FED"/>
    <w:rsid w:val="168E0266"/>
    <w:rsid w:val="16A65F04"/>
    <w:rsid w:val="16D722FA"/>
    <w:rsid w:val="17604CAC"/>
    <w:rsid w:val="177369A8"/>
    <w:rsid w:val="17AD11C3"/>
    <w:rsid w:val="17D42A34"/>
    <w:rsid w:val="17D52C9D"/>
    <w:rsid w:val="18193FA9"/>
    <w:rsid w:val="186B56B7"/>
    <w:rsid w:val="187529D9"/>
    <w:rsid w:val="189E5E99"/>
    <w:rsid w:val="18CA7C6C"/>
    <w:rsid w:val="19F53EF1"/>
    <w:rsid w:val="19F93196"/>
    <w:rsid w:val="1A1401F3"/>
    <w:rsid w:val="1A474823"/>
    <w:rsid w:val="1A9A62A3"/>
    <w:rsid w:val="1AD7377D"/>
    <w:rsid w:val="1B1B1AA1"/>
    <w:rsid w:val="1B6C00C4"/>
    <w:rsid w:val="1BDD2D6F"/>
    <w:rsid w:val="1BF46C6A"/>
    <w:rsid w:val="1C051A0A"/>
    <w:rsid w:val="1C163B8C"/>
    <w:rsid w:val="1C314C3F"/>
    <w:rsid w:val="1C5F41A8"/>
    <w:rsid w:val="1CC353A6"/>
    <w:rsid w:val="1D4806BC"/>
    <w:rsid w:val="1D490CBE"/>
    <w:rsid w:val="1D6C2642"/>
    <w:rsid w:val="1DA155AD"/>
    <w:rsid w:val="1DAC02A5"/>
    <w:rsid w:val="1E19740C"/>
    <w:rsid w:val="1EE53A09"/>
    <w:rsid w:val="1EF401AC"/>
    <w:rsid w:val="1F197111"/>
    <w:rsid w:val="1F576995"/>
    <w:rsid w:val="1F8636A9"/>
    <w:rsid w:val="1FBA5176"/>
    <w:rsid w:val="1FC53D90"/>
    <w:rsid w:val="200C59D1"/>
    <w:rsid w:val="20370574"/>
    <w:rsid w:val="208617DF"/>
    <w:rsid w:val="20D70F32"/>
    <w:rsid w:val="20F55C3C"/>
    <w:rsid w:val="20FC3C98"/>
    <w:rsid w:val="217252E6"/>
    <w:rsid w:val="2175333C"/>
    <w:rsid w:val="219065DB"/>
    <w:rsid w:val="21C44A9A"/>
    <w:rsid w:val="21DC13D3"/>
    <w:rsid w:val="22005E96"/>
    <w:rsid w:val="227C6712"/>
    <w:rsid w:val="22FE0FF6"/>
    <w:rsid w:val="233F4131"/>
    <w:rsid w:val="236C58CC"/>
    <w:rsid w:val="2409047A"/>
    <w:rsid w:val="243E6C26"/>
    <w:rsid w:val="24A33200"/>
    <w:rsid w:val="250F7D12"/>
    <w:rsid w:val="25437F83"/>
    <w:rsid w:val="26A95625"/>
    <w:rsid w:val="26D22DA5"/>
    <w:rsid w:val="26E17B0E"/>
    <w:rsid w:val="26EF3C3C"/>
    <w:rsid w:val="26FB3619"/>
    <w:rsid w:val="270D1F39"/>
    <w:rsid w:val="27213F13"/>
    <w:rsid w:val="272A46CB"/>
    <w:rsid w:val="278A3680"/>
    <w:rsid w:val="27C14C93"/>
    <w:rsid w:val="27F53E92"/>
    <w:rsid w:val="280750D4"/>
    <w:rsid w:val="282276F7"/>
    <w:rsid w:val="28285372"/>
    <w:rsid w:val="28384FB7"/>
    <w:rsid w:val="28416D4A"/>
    <w:rsid w:val="285E285A"/>
    <w:rsid w:val="292A6E89"/>
    <w:rsid w:val="29802F8C"/>
    <w:rsid w:val="29D67050"/>
    <w:rsid w:val="29FC542D"/>
    <w:rsid w:val="2A3929FF"/>
    <w:rsid w:val="2ADB59C0"/>
    <w:rsid w:val="2ADC101F"/>
    <w:rsid w:val="2AFF646D"/>
    <w:rsid w:val="2B3351DF"/>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1F02E3"/>
    <w:rsid w:val="2E2F450F"/>
    <w:rsid w:val="2EA22EAE"/>
    <w:rsid w:val="2ECA0CA3"/>
    <w:rsid w:val="2ECF6F32"/>
    <w:rsid w:val="2F280434"/>
    <w:rsid w:val="2F753F72"/>
    <w:rsid w:val="2FCA687F"/>
    <w:rsid w:val="2FE235DB"/>
    <w:rsid w:val="3083486F"/>
    <w:rsid w:val="30977369"/>
    <w:rsid w:val="30DF24D4"/>
    <w:rsid w:val="30F95CA4"/>
    <w:rsid w:val="31050DB3"/>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5661288"/>
    <w:rsid w:val="35695BD9"/>
    <w:rsid w:val="35780FBB"/>
    <w:rsid w:val="35D02BA5"/>
    <w:rsid w:val="35D0422D"/>
    <w:rsid w:val="362C53D1"/>
    <w:rsid w:val="36D215C7"/>
    <w:rsid w:val="36E70148"/>
    <w:rsid w:val="37187DB7"/>
    <w:rsid w:val="37320239"/>
    <w:rsid w:val="3799403C"/>
    <w:rsid w:val="37A516FF"/>
    <w:rsid w:val="37C11CC8"/>
    <w:rsid w:val="37E51995"/>
    <w:rsid w:val="383E473E"/>
    <w:rsid w:val="38444054"/>
    <w:rsid w:val="388C0A90"/>
    <w:rsid w:val="38CD161E"/>
    <w:rsid w:val="38CF286A"/>
    <w:rsid w:val="38FD146C"/>
    <w:rsid w:val="392A4D58"/>
    <w:rsid w:val="39CD2D91"/>
    <w:rsid w:val="3A2D123B"/>
    <w:rsid w:val="3A40479E"/>
    <w:rsid w:val="3A8D72B7"/>
    <w:rsid w:val="3A9A0355"/>
    <w:rsid w:val="3AA7701E"/>
    <w:rsid w:val="3AE0527E"/>
    <w:rsid w:val="3B13162C"/>
    <w:rsid w:val="3B2C087E"/>
    <w:rsid w:val="3BB23479"/>
    <w:rsid w:val="3BDF5C40"/>
    <w:rsid w:val="3C1365D8"/>
    <w:rsid w:val="3C6A5B02"/>
    <w:rsid w:val="3C706E90"/>
    <w:rsid w:val="3C8555EF"/>
    <w:rsid w:val="3CCA0B47"/>
    <w:rsid w:val="3CD64F45"/>
    <w:rsid w:val="3CF457B1"/>
    <w:rsid w:val="3CF74EBC"/>
    <w:rsid w:val="3CF83647"/>
    <w:rsid w:val="3D411FA2"/>
    <w:rsid w:val="3D4F6AA6"/>
    <w:rsid w:val="3D670FB7"/>
    <w:rsid w:val="3DB82DC7"/>
    <w:rsid w:val="3E171AFF"/>
    <w:rsid w:val="3E250017"/>
    <w:rsid w:val="3E2F3F92"/>
    <w:rsid w:val="3E301A13"/>
    <w:rsid w:val="3E740EBA"/>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D6442E"/>
    <w:rsid w:val="43F03308"/>
    <w:rsid w:val="44091435"/>
    <w:rsid w:val="448E19CC"/>
    <w:rsid w:val="44A059E2"/>
    <w:rsid w:val="44CC7873"/>
    <w:rsid w:val="44DA1805"/>
    <w:rsid w:val="44FE606C"/>
    <w:rsid w:val="454F3AE7"/>
    <w:rsid w:val="455E1A6A"/>
    <w:rsid w:val="4584426D"/>
    <w:rsid w:val="45E10879"/>
    <w:rsid w:val="46030835"/>
    <w:rsid w:val="464B69A4"/>
    <w:rsid w:val="46850C97"/>
    <w:rsid w:val="46C35382"/>
    <w:rsid w:val="47583BC0"/>
    <w:rsid w:val="47617B01"/>
    <w:rsid w:val="47A424DA"/>
    <w:rsid w:val="47C82BFF"/>
    <w:rsid w:val="47F14576"/>
    <w:rsid w:val="482E4ADC"/>
    <w:rsid w:val="486B1C7E"/>
    <w:rsid w:val="48C66254"/>
    <w:rsid w:val="48CF0B4C"/>
    <w:rsid w:val="4911026D"/>
    <w:rsid w:val="491237A9"/>
    <w:rsid w:val="49B12ED5"/>
    <w:rsid w:val="4A1B51A7"/>
    <w:rsid w:val="4ABC2C4E"/>
    <w:rsid w:val="4AD8457E"/>
    <w:rsid w:val="4B5C6F5D"/>
    <w:rsid w:val="4B7365E9"/>
    <w:rsid w:val="4C5E5F05"/>
    <w:rsid w:val="4C755977"/>
    <w:rsid w:val="4CC76658"/>
    <w:rsid w:val="4CCD6413"/>
    <w:rsid w:val="4D6B132E"/>
    <w:rsid w:val="4D986AA5"/>
    <w:rsid w:val="4DD94895"/>
    <w:rsid w:val="4DF27705"/>
    <w:rsid w:val="4E6B5F05"/>
    <w:rsid w:val="4E9959BE"/>
    <w:rsid w:val="4ED161C7"/>
    <w:rsid w:val="4EF77109"/>
    <w:rsid w:val="4F4A1B61"/>
    <w:rsid w:val="4F6F7A9F"/>
    <w:rsid w:val="4FD1587B"/>
    <w:rsid w:val="500903DA"/>
    <w:rsid w:val="501347C3"/>
    <w:rsid w:val="506F328F"/>
    <w:rsid w:val="507110F4"/>
    <w:rsid w:val="508942AC"/>
    <w:rsid w:val="50903C8D"/>
    <w:rsid w:val="51AF590D"/>
    <w:rsid w:val="51CF01DC"/>
    <w:rsid w:val="51EA5BBB"/>
    <w:rsid w:val="52037CF5"/>
    <w:rsid w:val="522B1438"/>
    <w:rsid w:val="523A7E46"/>
    <w:rsid w:val="527F2802"/>
    <w:rsid w:val="52DA78D9"/>
    <w:rsid w:val="52E57838"/>
    <w:rsid w:val="53682217"/>
    <w:rsid w:val="536C7F5A"/>
    <w:rsid w:val="538F5B7C"/>
    <w:rsid w:val="5449261D"/>
    <w:rsid w:val="54837309"/>
    <w:rsid w:val="54F6111E"/>
    <w:rsid w:val="553F319F"/>
    <w:rsid w:val="55651104"/>
    <w:rsid w:val="556A04C9"/>
    <w:rsid w:val="557013DA"/>
    <w:rsid w:val="55C52459"/>
    <w:rsid w:val="55C97F8C"/>
    <w:rsid w:val="56046AA5"/>
    <w:rsid w:val="56312D95"/>
    <w:rsid w:val="56355903"/>
    <w:rsid w:val="56613A8C"/>
    <w:rsid w:val="566F42EB"/>
    <w:rsid w:val="56701BD6"/>
    <w:rsid w:val="56EB4271"/>
    <w:rsid w:val="56F077A8"/>
    <w:rsid w:val="570D1FDE"/>
    <w:rsid w:val="57FD3362"/>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E14D89"/>
    <w:rsid w:val="5AF523CE"/>
    <w:rsid w:val="5AF7253D"/>
    <w:rsid w:val="5B0C1B12"/>
    <w:rsid w:val="5B807982"/>
    <w:rsid w:val="5BCD2B30"/>
    <w:rsid w:val="5C1F6A64"/>
    <w:rsid w:val="5C62014C"/>
    <w:rsid w:val="5C925472"/>
    <w:rsid w:val="5CC906D6"/>
    <w:rsid w:val="5D055995"/>
    <w:rsid w:val="5D601EB8"/>
    <w:rsid w:val="5D946EF3"/>
    <w:rsid w:val="5DA56542"/>
    <w:rsid w:val="5DBA7177"/>
    <w:rsid w:val="5DCC6FE8"/>
    <w:rsid w:val="5DEA07B2"/>
    <w:rsid w:val="5E070FAB"/>
    <w:rsid w:val="5E1E6EF2"/>
    <w:rsid w:val="5EF552A7"/>
    <w:rsid w:val="5F815B36"/>
    <w:rsid w:val="5FC26473"/>
    <w:rsid w:val="5FCD1D80"/>
    <w:rsid w:val="6023706A"/>
    <w:rsid w:val="60343BAD"/>
    <w:rsid w:val="60514633"/>
    <w:rsid w:val="60620F87"/>
    <w:rsid w:val="60810B74"/>
    <w:rsid w:val="60CD4CC1"/>
    <w:rsid w:val="60F76A7B"/>
    <w:rsid w:val="615A1075"/>
    <w:rsid w:val="615D2D3A"/>
    <w:rsid w:val="617A21B3"/>
    <w:rsid w:val="61EE109B"/>
    <w:rsid w:val="627B7908"/>
    <w:rsid w:val="63295256"/>
    <w:rsid w:val="63485F03"/>
    <w:rsid w:val="63556314"/>
    <w:rsid w:val="63D964A6"/>
    <w:rsid w:val="643A50A8"/>
    <w:rsid w:val="644647C2"/>
    <w:rsid w:val="644665A5"/>
    <w:rsid w:val="64E16957"/>
    <w:rsid w:val="65455E2B"/>
    <w:rsid w:val="65970EFD"/>
    <w:rsid w:val="65A379EB"/>
    <w:rsid w:val="65B523A2"/>
    <w:rsid w:val="65C053FE"/>
    <w:rsid w:val="65C47781"/>
    <w:rsid w:val="65FE7137"/>
    <w:rsid w:val="662002EB"/>
    <w:rsid w:val="666969B0"/>
    <w:rsid w:val="66E83943"/>
    <w:rsid w:val="66ED60F3"/>
    <w:rsid w:val="670F5853"/>
    <w:rsid w:val="6756036F"/>
    <w:rsid w:val="67844EF0"/>
    <w:rsid w:val="67874F0A"/>
    <w:rsid w:val="67AB06A2"/>
    <w:rsid w:val="67B16D0A"/>
    <w:rsid w:val="67EA67FB"/>
    <w:rsid w:val="67F00D02"/>
    <w:rsid w:val="67FE62F9"/>
    <w:rsid w:val="682E5386"/>
    <w:rsid w:val="683723A8"/>
    <w:rsid w:val="68880E09"/>
    <w:rsid w:val="68C83273"/>
    <w:rsid w:val="6974106E"/>
    <w:rsid w:val="69C442D8"/>
    <w:rsid w:val="69CA3C55"/>
    <w:rsid w:val="6A7A7E1C"/>
    <w:rsid w:val="6A813E93"/>
    <w:rsid w:val="6AB5793C"/>
    <w:rsid w:val="6B463653"/>
    <w:rsid w:val="6B667576"/>
    <w:rsid w:val="6B6F018F"/>
    <w:rsid w:val="6C317A2F"/>
    <w:rsid w:val="6C384A25"/>
    <w:rsid w:val="6C86527C"/>
    <w:rsid w:val="6D042B59"/>
    <w:rsid w:val="6D455480"/>
    <w:rsid w:val="6DE22280"/>
    <w:rsid w:val="6F807C50"/>
    <w:rsid w:val="6F914B78"/>
    <w:rsid w:val="6FAF6E28"/>
    <w:rsid w:val="70320B64"/>
    <w:rsid w:val="70472F72"/>
    <w:rsid w:val="706E35AB"/>
    <w:rsid w:val="70725BEA"/>
    <w:rsid w:val="713D3EAB"/>
    <w:rsid w:val="71B76282"/>
    <w:rsid w:val="71D83923"/>
    <w:rsid w:val="727A38F6"/>
    <w:rsid w:val="732F53E4"/>
    <w:rsid w:val="735E1215"/>
    <w:rsid w:val="736137E7"/>
    <w:rsid w:val="737F2F3A"/>
    <w:rsid w:val="73924632"/>
    <w:rsid w:val="74B12A71"/>
    <w:rsid w:val="74BA60E0"/>
    <w:rsid w:val="74F07A32"/>
    <w:rsid w:val="75807290"/>
    <w:rsid w:val="75BE243F"/>
    <w:rsid w:val="766964A3"/>
    <w:rsid w:val="767A75B3"/>
    <w:rsid w:val="76896E79"/>
    <w:rsid w:val="769B1EB4"/>
    <w:rsid w:val="76A01B99"/>
    <w:rsid w:val="76CA6BC2"/>
    <w:rsid w:val="77585F7B"/>
    <w:rsid w:val="776F73A4"/>
    <w:rsid w:val="77935205"/>
    <w:rsid w:val="77B50FF3"/>
    <w:rsid w:val="780C7697"/>
    <w:rsid w:val="78D90C17"/>
    <w:rsid w:val="793A2F11"/>
    <w:rsid w:val="794643E8"/>
    <w:rsid w:val="79641CBD"/>
    <w:rsid w:val="79EB30D7"/>
    <w:rsid w:val="79F220DC"/>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AB1087"/>
    <w:rsid w:val="7EB75C7D"/>
    <w:rsid w:val="7ED90FE5"/>
    <w:rsid w:val="7F191940"/>
    <w:rsid w:val="7F5C1DD9"/>
    <w:rsid w:val="7F7B2924"/>
    <w:rsid w:val="7F7C1473"/>
    <w:rsid w:val="7FF13D7E"/>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Body Text First Indent"/>
    <w:basedOn w:val="2"/>
    <w:next w:val="1"/>
    <w:unhideWhenUsed/>
    <w:qFormat/>
    <w:uiPriority w:val="99"/>
    <w:pPr>
      <w:ind w:firstLine="420" w:firstLineChars="100"/>
    </w:pPr>
    <w:rPr>
      <w:rFonts w:ascii="Calibri" w:hAnsi="Calibri" w:cs="Times New Roman"/>
      <w:kern w:val="2"/>
      <w:szCs w:val="21"/>
    </w:rPr>
  </w:style>
  <w:style w:type="paragraph" w:styleId="8">
    <w:name w:val="Normal Indent"/>
    <w:basedOn w:val="1"/>
    <w:qFormat/>
    <w:uiPriority w:val="0"/>
    <w:pPr>
      <w:ind w:firstLine="420" w:firstLineChars="200"/>
    </w:pPr>
    <w:rPr>
      <w:rFonts w:hint="default" w:ascii="宋体" w:hAnsi="宋体" w:cs="Times New Roman"/>
    </w:rPr>
  </w:style>
  <w:style w:type="paragraph" w:styleId="9">
    <w:name w:val="caption"/>
    <w:basedOn w:val="1"/>
    <w:next w:val="1"/>
    <w:qFormat/>
    <w:uiPriority w:val="0"/>
    <w:rPr>
      <w:rFonts w:ascii="Arial" w:hAnsi="Arial" w:eastAsia="黑体" w:cs="Arial"/>
      <w:sz w:val="20"/>
    </w:rPr>
  </w:style>
  <w:style w:type="paragraph" w:styleId="10">
    <w:name w:val="annotation text"/>
    <w:basedOn w:val="1"/>
    <w:qFormat/>
    <w:uiPriority w:val="0"/>
    <w:pPr>
      <w:jc w:val="left"/>
    </w:p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Hyperlink"/>
    <w:qFormat/>
    <w:uiPriority w:val="0"/>
    <w:rPr>
      <w:color w:val="0000FF"/>
      <w:u w:val="single"/>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9"/>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9"/>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5135</Words>
  <Characters>5393</Characters>
  <Lines>52</Lines>
  <Paragraphs>14</Paragraphs>
  <TotalTime>0</TotalTime>
  <ScaleCrop>false</ScaleCrop>
  <LinksUpToDate>false</LinksUpToDate>
  <CharactersWithSpaces>5899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娟</cp:lastModifiedBy>
  <dcterms:modified xsi:type="dcterms:W3CDTF">2025-12-12T06:46:11Z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C6966F7881D142F8A6FF6375D75AF6D8_13</vt:lpwstr>
  </property>
  <property fmtid="{D5CDD505-2E9C-101B-9397-08002B2CF9AE}" pid="4" name="KSOTemplateDocerSaveRecord">
    <vt:lpwstr>eyJoZGlkIjoiMjAyNDk0OTM5ZjE2MDUwMDJiMWIwZGQwMjQwZjRmZDAiLCJ1c2VySWQiOiI0NDc4NzM5NzgifQ==</vt:lpwstr>
  </property>
</Properties>
</file>